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E7D" w:rsidRPr="006D29E3" w:rsidRDefault="00C05E7D" w:rsidP="00C05E7D">
      <w:pPr>
        <w:shd w:val="clear" w:color="auto" w:fill="FFFFFF"/>
        <w:spacing w:after="0"/>
        <w:rPr>
          <w:rFonts w:ascii="Times New Roman" w:hAnsi="Times New Roman" w:cs="Times New Roman"/>
          <w:sz w:val="36"/>
          <w:szCs w:val="36"/>
        </w:rPr>
      </w:pPr>
    </w:p>
    <w:p w:rsidR="00C05E7D" w:rsidRPr="004B77C3" w:rsidRDefault="00C05E7D" w:rsidP="00C05E7D">
      <w:pPr>
        <w:contextualSpacing/>
        <w:jc w:val="center"/>
        <w:rPr>
          <w:rFonts w:ascii="Times New Roman" w:hAnsi="Times New Roman" w:cs="Times New Roman"/>
          <w:b/>
          <w:sz w:val="36"/>
          <w:szCs w:val="36"/>
        </w:rPr>
      </w:pPr>
      <w:r w:rsidRPr="004B77C3">
        <w:rPr>
          <w:rFonts w:ascii="Times New Roman" w:hAnsi="Times New Roman" w:cs="Times New Roman"/>
          <w:b/>
          <w:sz w:val="36"/>
          <w:szCs w:val="36"/>
        </w:rPr>
        <w:t xml:space="preserve">Участие в </w:t>
      </w:r>
      <w:proofErr w:type="spellStart"/>
      <w:r w:rsidRPr="004B77C3">
        <w:rPr>
          <w:rFonts w:ascii="Times New Roman" w:hAnsi="Times New Roman" w:cs="Times New Roman"/>
          <w:b/>
          <w:sz w:val="36"/>
          <w:szCs w:val="36"/>
        </w:rPr>
        <w:t>вебинарах</w:t>
      </w:r>
      <w:proofErr w:type="spellEnd"/>
      <w:r w:rsidRPr="004B77C3">
        <w:rPr>
          <w:rFonts w:ascii="Times New Roman" w:hAnsi="Times New Roman" w:cs="Times New Roman"/>
          <w:b/>
          <w:sz w:val="36"/>
          <w:szCs w:val="36"/>
        </w:rPr>
        <w:t xml:space="preserve"> по методикам работы с детьми, для которых </w:t>
      </w:r>
      <w:r w:rsidRPr="004B77C3">
        <w:rPr>
          <w:rFonts w:ascii="Times New Roman" w:hAnsi="Times New Roman" w:cs="Times New Roman"/>
          <w:b/>
          <w:sz w:val="36"/>
          <w:szCs w:val="36"/>
        </w:rPr>
        <w:t>русский язык</w:t>
      </w:r>
      <w:r w:rsidRPr="004B77C3">
        <w:rPr>
          <w:rFonts w:ascii="Times New Roman" w:hAnsi="Times New Roman" w:cs="Times New Roman"/>
          <w:b/>
          <w:sz w:val="36"/>
          <w:szCs w:val="36"/>
        </w:rPr>
        <w:t xml:space="preserve"> не является родным.</w:t>
      </w:r>
    </w:p>
    <w:p w:rsidR="00C05E7D" w:rsidRPr="004B77C3" w:rsidRDefault="00C05E7D" w:rsidP="00C05E7D">
      <w:pPr>
        <w:shd w:val="clear" w:color="auto" w:fill="FFFFFF"/>
        <w:spacing w:after="0"/>
        <w:rPr>
          <w:rFonts w:ascii="Times New Roman" w:hAnsi="Times New Roman" w:cs="Times New Roman"/>
          <w:b/>
          <w:sz w:val="28"/>
          <w:szCs w:val="28"/>
        </w:rPr>
      </w:pPr>
    </w:p>
    <w:p w:rsidR="00C05E7D" w:rsidRPr="006D29E3" w:rsidRDefault="00C05E7D" w:rsidP="00C05E7D">
      <w:pPr>
        <w:shd w:val="clear" w:color="auto" w:fill="FFFFFF"/>
        <w:spacing w:after="0"/>
        <w:rPr>
          <w:rFonts w:ascii="Times New Roman" w:hAnsi="Times New Roman" w:cs="Times New Roman"/>
          <w:sz w:val="28"/>
          <w:szCs w:val="28"/>
        </w:rPr>
      </w:pPr>
    </w:p>
    <w:p w:rsidR="00C05E7D" w:rsidRDefault="00C05E7D" w:rsidP="00C05E7D">
      <w:pPr>
        <w:shd w:val="clear" w:color="auto" w:fill="FFFFFF"/>
        <w:spacing w:after="0"/>
        <w:rPr>
          <w:rFonts w:ascii="Times New Roman" w:hAnsi="Times New Roman" w:cs="Times New Roman"/>
          <w:sz w:val="28"/>
          <w:szCs w:val="28"/>
        </w:rPr>
      </w:pPr>
      <w:r w:rsidRPr="008752E1">
        <w:rPr>
          <w:rFonts w:ascii="Times New Roman" w:hAnsi="Times New Roman" w:cs="Times New Roman"/>
          <w:sz w:val="28"/>
          <w:szCs w:val="28"/>
        </w:rPr>
        <w:t>Педагогическ</w:t>
      </w:r>
      <w:r>
        <w:rPr>
          <w:rFonts w:ascii="Times New Roman" w:hAnsi="Times New Roman" w:cs="Times New Roman"/>
          <w:sz w:val="28"/>
          <w:szCs w:val="28"/>
        </w:rPr>
        <w:t>а</w:t>
      </w:r>
      <w:r w:rsidRPr="008752E1">
        <w:rPr>
          <w:rFonts w:ascii="Times New Roman" w:hAnsi="Times New Roman" w:cs="Times New Roman"/>
          <w:sz w:val="28"/>
          <w:szCs w:val="28"/>
        </w:rPr>
        <w:t>я стратегия коллектива</w:t>
      </w:r>
      <w:r>
        <w:rPr>
          <w:rFonts w:ascii="Times New Roman" w:hAnsi="Times New Roman" w:cs="Times New Roman"/>
          <w:sz w:val="28"/>
          <w:szCs w:val="28"/>
        </w:rPr>
        <w:t xml:space="preserve"> состоит в корректировке имеющихся и формирование новых знаний и навыков в области русского</w:t>
      </w:r>
      <w:r>
        <w:rPr>
          <w:rFonts w:ascii="Times New Roman" w:hAnsi="Times New Roman" w:cs="Times New Roman"/>
          <w:sz w:val="28"/>
          <w:szCs w:val="28"/>
        </w:rPr>
        <w:t xml:space="preserve"> языка</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 xml:space="preserve">а также в систематическом обучении видам речевой деятельности и снятия интерференции в речи на разных уровнях языковой </w:t>
      </w:r>
      <w:proofErr w:type="gramStart"/>
      <w:r>
        <w:rPr>
          <w:rFonts w:ascii="Times New Roman" w:hAnsi="Times New Roman" w:cs="Times New Roman"/>
          <w:sz w:val="28"/>
          <w:szCs w:val="28"/>
        </w:rPr>
        <w:t>системы .</w:t>
      </w:r>
      <w:proofErr w:type="gramEnd"/>
      <w:r>
        <w:rPr>
          <w:rFonts w:ascii="Times New Roman" w:hAnsi="Times New Roman" w:cs="Times New Roman"/>
          <w:sz w:val="28"/>
          <w:szCs w:val="28"/>
        </w:rPr>
        <w:t xml:space="preserve"> С этой целью педагоги школы участвовали в следующих мероприятиях:</w:t>
      </w:r>
    </w:p>
    <w:p w:rsidR="00C05E7D" w:rsidRPr="00114406" w:rsidRDefault="00C05E7D" w:rsidP="00C05E7D">
      <w:pPr>
        <w:shd w:val="clear" w:color="auto" w:fill="FFFFFF"/>
        <w:spacing w:after="0"/>
        <w:rPr>
          <w:rFonts w:ascii="Times New Roman" w:hAnsi="Times New Roman" w:cs="Times New Roman"/>
          <w:sz w:val="28"/>
          <w:szCs w:val="28"/>
        </w:rPr>
      </w:pPr>
    </w:p>
    <w:p w:rsidR="00C05E7D" w:rsidRPr="008752E1" w:rsidRDefault="00C05E7D" w:rsidP="00C05E7D">
      <w:pPr>
        <w:shd w:val="clear" w:color="auto" w:fill="FFFFFF"/>
        <w:spacing w:after="0"/>
        <w:rPr>
          <w:rFonts w:ascii="Times New Roman" w:hAnsi="Times New Roman" w:cs="Times New Roman"/>
          <w:color w:val="333333"/>
          <w:sz w:val="28"/>
          <w:szCs w:val="28"/>
          <w:shd w:val="clear" w:color="auto" w:fill="FFFFFF"/>
        </w:rPr>
      </w:pPr>
      <w:r w:rsidRPr="008752E1">
        <w:rPr>
          <w:rFonts w:ascii="Times New Roman" w:hAnsi="Times New Roman" w:cs="Times New Roman"/>
          <w:color w:val="333333"/>
          <w:sz w:val="28"/>
          <w:szCs w:val="28"/>
          <w:shd w:val="clear" w:color="auto" w:fill="FFFFFF"/>
        </w:rPr>
        <w:t>1.Вебинар "Современные методы и приемы обучения русскому языку детей, для которых он не является родным"</w:t>
      </w:r>
    </w:p>
    <w:p w:rsidR="00C05E7D" w:rsidRPr="006D29E3" w:rsidRDefault="00C05E7D" w:rsidP="00C05E7D">
      <w:pPr>
        <w:shd w:val="clear" w:color="auto" w:fill="FFFFFF"/>
        <w:spacing w:after="0"/>
        <w:rPr>
          <w:rFonts w:ascii="Times New Roman" w:hAnsi="Times New Roman" w:cs="Times New Roman"/>
          <w:color w:val="333333"/>
          <w:sz w:val="28"/>
          <w:szCs w:val="28"/>
          <w:shd w:val="clear" w:color="auto" w:fill="FFFFFF"/>
        </w:rPr>
      </w:pPr>
    </w:p>
    <w:p w:rsidR="00C05E7D" w:rsidRDefault="00C05E7D" w:rsidP="00C05E7D">
      <w:pPr>
        <w:shd w:val="clear" w:color="auto" w:fill="FFFFFF"/>
        <w:spacing w:after="0"/>
        <w:rPr>
          <w:rFonts w:ascii="Times New Roman" w:hAnsi="Times New Roman" w:cs="Times New Roman"/>
          <w:color w:val="333333"/>
          <w:sz w:val="28"/>
          <w:szCs w:val="28"/>
          <w:shd w:val="clear" w:color="auto" w:fill="FFFFFF"/>
        </w:rPr>
      </w:pPr>
      <w:r w:rsidRPr="006D29E3">
        <w:rPr>
          <w:rFonts w:ascii="Times New Roman" w:hAnsi="Times New Roman" w:cs="Times New Roman"/>
          <w:color w:val="333333"/>
          <w:sz w:val="28"/>
          <w:szCs w:val="28"/>
          <w:shd w:val="clear" w:color="auto" w:fill="FFFFFF"/>
        </w:rPr>
        <w:t xml:space="preserve">Содержательные вопросы </w:t>
      </w:r>
      <w:proofErr w:type="spellStart"/>
      <w:r w:rsidRPr="006D29E3">
        <w:rPr>
          <w:rFonts w:ascii="Times New Roman" w:hAnsi="Times New Roman" w:cs="Times New Roman"/>
          <w:color w:val="333333"/>
          <w:sz w:val="28"/>
          <w:szCs w:val="28"/>
          <w:shd w:val="clear" w:color="auto" w:fill="FFFFFF"/>
        </w:rPr>
        <w:t>вебинара</w:t>
      </w:r>
      <w:proofErr w:type="spellEnd"/>
      <w:r w:rsidRPr="006D29E3">
        <w:rPr>
          <w:rFonts w:ascii="Times New Roman" w:hAnsi="Times New Roman" w:cs="Times New Roman"/>
          <w:color w:val="333333"/>
          <w:sz w:val="28"/>
          <w:szCs w:val="28"/>
          <w:shd w:val="clear" w:color="auto" w:fill="FFFFFF"/>
        </w:rPr>
        <w:t>: Сопоставительный метод работы. Фонетика. Обучение русскому произношению. Орфоэпия. Лингвистические методы обучения русскому ударению. Лексика. Обогащение словарного запаса. Методы организации словарной работы. Грамматика. Обучение элементарной русской грамматике. Чтение художественной литературы. Формы работы с учащимися на уроках русского языка и литературы</w:t>
      </w:r>
      <w:r>
        <w:rPr>
          <w:rFonts w:ascii="Times New Roman" w:hAnsi="Times New Roman" w:cs="Times New Roman"/>
          <w:color w:val="333333"/>
          <w:sz w:val="28"/>
          <w:szCs w:val="28"/>
          <w:shd w:val="clear" w:color="auto" w:fill="FFFFFF"/>
        </w:rPr>
        <w:t>.</w:t>
      </w:r>
    </w:p>
    <w:p w:rsidR="00C05E7D" w:rsidRDefault="00C05E7D" w:rsidP="00C05E7D">
      <w:pPr>
        <w:shd w:val="clear" w:color="auto" w:fill="FFFFFF"/>
        <w:spacing w:after="0"/>
        <w:rPr>
          <w:rFonts w:ascii="Times New Roman" w:hAnsi="Times New Roman" w:cs="Times New Roman"/>
          <w:color w:val="333333"/>
          <w:sz w:val="28"/>
          <w:szCs w:val="28"/>
          <w:shd w:val="clear" w:color="auto" w:fill="FFFFFF"/>
        </w:rPr>
      </w:pPr>
    </w:p>
    <w:p w:rsidR="00C05E7D" w:rsidRDefault="00C05E7D" w:rsidP="00C05E7D">
      <w:pPr>
        <w:shd w:val="clear" w:color="auto" w:fill="FFFFFF"/>
        <w:spacing w:after="0"/>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2.Вебинар «Обучение детей </w:t>
      </w:r>
      <w:r>
        <w:rPr>
          <w:rFonts w:ascii="Times New Roman" w:hAnsi="Times New Roman" w:cs="Times New Roman"/>
          <w:color w:val="333333"/>
          <w:sz w:val="28"/>
          <w:szCs w:val="28"/>
          <w:shd w:val="clear" w:color="auto" w:fill="FFFFFF"/>
        </w:rPr>
        <w:t>ионофонов</w:t>
      </w:r>
      <w:r>
        <w:rPr>
          <w:rFonts w:ascii="Times New Roman" w:hAnsi="Times New Roman" w:cs="Times New Roman"/>
          <w:color w:val="333333"/>
          <w:sz w:val="28"/>
          <w:szCs w:val="28"/>
          <w:shd w:val="clear" w:color="auto" w:fill="FFFFFF"/>
        </w:rPr>
        <w:t xml:space="preserve"> русскому языку (не </w:t>
      </w:r>
      <w:r>
        <w:rPr>
          <w:rFonts w:ascii="Times New Roman" w:hAnsi="Times New Roman" w:cs="Times New Roman"/>
          <w:color w:val="333333"/>
          <w:sz w:val="28"/>
          <w:szCs w:val="28"/>
          <w:shd w:val="clear" w:color="auto" w:fill="FFFFFF"/>
        </w:rPr>
        <w:t>родному)</w:t>
      </w:r>
      <w:r>
        <w:rPr>
          <w:rFonts w:ascii="Times New Roman" w:hAnsi="Times New Roman" w:cs="Times New Roman"/>
          <w:color w:val="333333"/>
          <w:sz w:val="28"/>
          <w:szCs w:val="28"/>
          <w:shd w:val="clear" w:color="auto" w:fill="FFFFFF"/>
        </w:rPr>
        <w:t xml:space="preserve"> как психолого-педагогическая </w:t>
      </w:r>
      <w:r>
        <w:rPr>
          <w:rFonts w:ascii="Times New Roman" w:hAnsi="Times New Roman" w:cs="Times New Roman"/>
          <w:color w:val="333333"/>
          <w:sz w:val="28"/>
          <w:szCs w:val="28"/>
          <w:shd w:val="clear" w:color="auto" w:fill="FFFFFF"/>
        </w:rPr>
        <w:t>проблема»</w:t>
      </w:r>
    </w:p>
    <w:p w:rsidR="00C05E7D" w:rsidRDefault="00C05E7D" w:rsidP="00C05E7D">
      <w:pPr>
        <w:shd w:val="clear" w:color="auto" w:fill="FFFFFF"/>
        <w:spacing w:after="0"/>
        <w:rPr>
          <w:rFonts w:ascii="Times New Roman" w:hAnsi="Times New Roman" w:cs="Times New Roman"/>
          <w:color w:val="333333"/>
          <w:sz w:val="28"/>
          <w:szCs w:val="28"/>
          <w:shd w:val="clear" w:color="auto" w:fill="FFFFFF"/>
        </w:rPr>
      </w:pPr>
    </w:p>
    <w:p w:rsidR="00C05E7D" w:rsidRPr="008752E1" w:rsidRDefault="00C05E7D" w:rsidP="00C05E7D">
      <w:pPr>
        <w:shd w:val="clear" w:color="auto" w:fill="FFFFFF"/>
        <w:spacing w:after="0"/>
        <w:rPr>
          <w:rFonts w:ascii="Times New Roman" w:hAnsi="Times New Roman" w:cs="Times New Roman"/>
          <w:sz w:val="28"/>
          <w:szCs w:val="28"/>
        </w:rPr>
      </w:pPr>
      <w:r>
        <w:rPr>
          <w:rFonts w:ascii="Times New Roman" w:hAnsi="Times New Roman" w:cs="Times New Roman"/>
          <w:color w:val="333333"/>
          <w:sz w:val="28"/>
          <w:szCs w:val="28"/>
          <w:shd w:val="clear" w:color="auto" w:fill="FFFFFF"/>
        </w:rPr>
        <w:t>С</w:t>
      </w:r>
      <w:r w:rsidRPr="008752E1">
        <w:rPr>
          <w:rFonts w:ascii="Times New Roman" w:hAnsi="Times New Roman" w:cs="Times New Roman"/>
          <w:color w:val="333333"/>
          <w:sz w:val="28"/>
          <w:szCs w:val="28"/>
          <w:shd w:val="clear" w:color="auto" w:fill="FFFFFF"/>
        </w:rPr>
        <w:t xml:space="preserve">одержательные вопросы </w:t>
      </w:r>
      <w:proofErr w:type="spellStart"/>
      <w:r w:rsidRPr="008752E1">
        <w:rPr>
          <w:rFonts w:ascii="Times New Roman" w:hAnsi="Times New Roman" w:cs="Times New Roman"/>
          <w:color w:val="333333"/>
          <w:sz w:val="28"/>
          <w:szCs w:val="28"/>
          <w:shd w:val="clear" w:color="auto" w:fill="FFFFFF"/>
        </w:rPr>
        <w:t>вебинара</w:t>
      </w:r>
      <w:proofErr w:type="spellEnd"/>
      <w:r w:rsidRPr="008752E1">
        <w:rPr>
          <w:rFonts w:ascii="Times New Roman" w:hAnsi="Times New Roman" w:cs="Times New Roman"/>
          <w:color w:val="333333"/>
          <w:sz w:val="28"/>
          <w:szCs w:val="28"/>
          <w:shd w:val="clear" w:color="auto" w:fill="FFFFFF"/>
        </w:rPr>
        <w:t xml:space="preserve">: Закон и порядок в рамках изучения русского языка как неродного. Русский как неродной (РКН) и русский как иностранный (РКИ). Билингвизм как современное явление. Компетенции: языковая, речевая, коммуникативная. Ошибки при освоении русского языка </w:t>
      </w:r>
      <w:r w:rsidRPr="008752E1">
        <w:rPr>
          <w:rFonts w:ascii="Times New Roman" w:hAnsi="Times New Roman" w:cs="Times New Roman"/>
          <w:color w:val="333333"/>
          <w:sz w:val="28"/>
          <w:szCs w:val="28"/>
          <w:shd w:val="clear" w:color="auto" w:fill="FFFFFF"/>
        </w:rPr>
        <w:t>ионофонами</w:t>
      </w:r>
      <w:r w:rsidRPr="008752E1">
        <w:rPr>
          <w:rFonts w:ascii="Times New Roman" w:hAnsi="Times New Roman" w:cs="Times New Roman"/>
          <w:color w:val="333333"/>
          <w:sz w:val="28"/>
          <w:szCs w:val="28"/>
          <w:shd w:val="clear" w:color="auto" w:fill="FFFFFF"/>
        </w:rPr>
        <w:t>. Общие проблемы речевого развития детей-</w:t>
      </w:r>
      <w:proofErr w:type="spellStart"/>
      <w:r w:rsidRPr="008752E1">
        <w:rPr>
          <w:rFonts w:ascii="Times New Roman" w:hAnsi="Times New Roman" w:cs="Times New Roman"/>
          <w:color w:val="333333"/>
          <w:sz w:val="28"/>
          <w:szCs w:val="28"/>
          <w:shd w:val="clear" w:color="auto" w:fill="FFFFFF"/>
        </w:rPr>
        <w:t>били</w:t>
      </w:r>
      <w:bookmarkStart w:id="0" w:name="_GoBack"/>
      <w:bookmarkEnd w:id="0"/>
      <w:r w:rsidRPr="008752E1">
        <w:rPr>
          <w:rFonts w:ascii="Times New Roman" w:hAnsi="Times New Roman" w:cs="Times New Roman"/>
          <w:color w:val="333333"/>
          <w:sz w:val="28"/>
          <w:szCs w:val="28"/>
          <w:shd w:val="clear" w:color="auto" w:fill="FFFFFF"/>
        </w:rPr>
        <w:t>нгвов</w:t>
      </w:r>
      <w:proofErr w:type="spellEnd"/>
      <w:r w:rsidRPr="008752E1">
        <w:rPr>
          <w:rFonts w:ascii="Times New Roman" w:hAnsi="Times New Roman" w:cs="Times New Roman"/>
          <w:color w:val="333333"/>
          <w:sz w:val="28"/>
          <w:szCs w:val="28"/>
          <w:shd w:val="clear" w:color="auto" w:fill="FFFFFF"/>
        </w:rPr>
        <w:t xml:space="preserve"> с низким уровнем владения русским языком. Типичные шибки в различных языковых группах.</w:t>
      </w:r>
    </w:p>
    <w:p w:rsidR="00C05E7D" w:rsidRDefault="00C05E7D" w:rsidP="00C05E7D">
      <w:pPr>
        <w:shd w:val="clear" w:color="auto" w:fill="FFFFFF"/>
        <w:spacing w:after="0"/>
        <w:rPr>
          <w:rFonts w:ascii="Times New Roman" w:hAnsi="Times New Roman" w:cs="Times New Roman"/>
          <w:sz w:val="28"/>
          <w:szCs w:val="28"/>
        </w:rPr>
      </w:pPr>
    </w:p>
    <w:p w:rsidR="00C05E7D" w:rsidRDefault="00C05E7D" w:rsidP="00C05E7D">
      <w:pPr>
        <w:shd w:val="clear" w:color="auto" w:fill="FFFFFF"/>
        <w:spacing w:after="0"/>
        <w:rPr>
          <w:rFonts w:ascii="Times New Roman" w:hAnsi="Times New Roman" w:cs="Times New Roman"/>
          <w:b/>
          <w:sz w:val="32"/>
          <w:szCs w:val="32"/>
        </w:rPr>
      </w:pPr>
    </w:p>
    <w:p w:rsidR="00C05E7D" w:rsidRDefault="00C05E7D" w:rsidP="00C05E7D">
      <w:pPr>
        <w:shd w:val="clear" w:color="auto" w:fill="FFFFFF"/>
        <w:spacing w:after="0"/>
        <w:rPr>
          <w:rFonts w:ascii="Times New Roman" w:hAnsi="Times New Roman" w:cs="Times New Roman"/>
          <w:b/>
          <w:sz w:val="32"/>
          <w:szCs w:val="32"/>
        </w:rPr>
      </w:pPr>
    </w:p>
    <w:p w:rsidR="00C05E7D" w:rsidRDefault="00C05E7D" w:rsidP="00C05E7D">
      <w:pPr>
        <w:shd w:val="clear" w:color="auto" w:fill="FFFFFF"/>
        <w:spacing w:after="0"/>
        <w:rPr>
          <w:rFonts w:ascii="Times New Roman" w:hAnsi="Times New Roman" w:cs="Times New Roman"/>
          <w:b/>
          <w:sz w:val="32"/>
          <w:szCs w:val="32"/>
        </w:rPr>
      </w:pPr>
    </w:p>
    <w:p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480"/>
    <w:rsid w:val="00457480"/>
    <w:rsid w:val="006C0B77"/>
    <w:rsid w:val="008242FF"/>
    <w:rsid w:val="00870751"/>
    <w:rsid w:val="00922C48"/>
    <w:rsid w:val="00B915B7"/>
    <w:rsid w:val="00C05E7D"/>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A411F"/>
  <w15:chartTrackingRefBased/>
  <w15:docId w15:val="{DF7A32F1-5FF6-4D52-9873-C6813DBE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E7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1246</Characters>
  <Application>Microsoft Office Word</Application>
  <DocSecurity>0</DocSecurity>
  <Lines>10</Lines>
  <Paragraphs>2</Paragraphs>
  <ScaleCrop>false</ScaleCrop>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2022-05-23T07:58:00Z</dcterms:created>
  <dcterms:modified xsi:type="dcterms:W3CDTF">2022-05-23T07:59:00Z</dcterms:modified>
</cp:coreProperties>
</file>