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CC02" w14:textId="77777777" w:rsidR="00BA75C4" w:rsidRDefault="00BA75C4" w:rsidP="00BA75C4">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34BABA9D" w14:textId="50BC1EA5" w:rsidR="00813059" w:rsidRPr="00813059" w:rsidRDefault="00246BA0" w:rsidP="00813059">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813059" w:rsidRPr="00813059">
        <w:rPr>
          <w:rFonts w:ascii="Times New Roman" w:eastAsia="Times New Roman" w:hAnsi="Times New Roman" w:cs="Times New Roman"/>
          <w:b/>
        </w:rPr>
        <w:t>»</w:t>
      </w:r>
    </w:p>
    <w:p w14:paraId="553A2405" w14:textId="2C43316F"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Список итоговых планируемых результатов</w:t>
      </w:r>
    </w:p>
    <w:p w14:paraId="3284BC1E"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29319EBF"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C115E7">
        <w:rPr>
          <w:rFonts w:ascii="Times New Roman" w:eastAsia="Times New Roman" w:hAnsi="Times New Roman" w:cs="Times New Roman"/>
          <w:b/>
        </w:rPr>
        <w:t>Химия</w:t>
      </w:r>
      <w:r w:rsidRPr="00986D3F">
        <w:rPr>
          <w:rFonts w:ascii="Times New Roman" w:eastAsia="Times New Roman" w:hAnsi="Times New Roman" w:cs="Times New Roman"/>
          <w:b/>
        </w:rPr>
        <w:t>»</w:t>
      </w:r>
      <w:r w:rsidR="0004558C">
        <w:rPr>
          <w:rFonts w:ascii="Times New Roman" w:eastAsia="Times New Roman" w:hAnsi="Times New Roman" w:cs="Times New Roman"/>
          <w:b/>
        </w:rPr>
        <w:t xml:space="preserve"> (базовый уровень)</w:t>
      </w:r>
    </w:p>
    <w:p w14:paraId="6FA3C2AD" w14:textId="77777777" w:rsidR="00BD1E8D" w:rsidRPr="00986D3F"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9"/>
        <w:gridCol w:w="1984"/>
      </w:tblGrid>
      <w:tr w:rsidR="00BD1E8D" w:rsidRPr="003B4010" w14:paraId="34CD5C71" w14:textId="77777777" w:rsidTr="001D6262">
        <w:trPr>
          <w:trHeight w:val="505"/>
        </w:trPr>
        <w:tc>
          <w:tcPr>
            <w:tcW w:w="7949" w:type="dxa"/>
            <w:shd w:val="clear" w:color="auto" w:fill="EAF1DD"/>
          </w:tcPr>
          <w:p w14:paraId="78705703" w14:textId="77777777" w:rsidR="00BD1E8D" w:rsidRPr="003B4010" w:rsidRDefault="00BD1E8D" w:rsidP="003B4010">
            <w:pPr>
              <w:tabs>
                <w:tab w:val="left" w:pos="343"/>
              </w:tabs>
              <w:jc w:val="center"/>
              <w:rPr>
                <w:rFonts w:ascii="Times New Roman" w:eastAsia="Times New Roman" w:hAnsi="Times New Roman" w:cs="Times New Roman"/>
                <w:b/>
                <w:sz w:val="24"/>
                <w:szCs w:val="24"/>
                <w:lang w:val="ru-RU"/>
              </w:rPr>
            </w:pPr>
            <w:r w:rsidRPr="003B4010">
              <w:rPr>
                <w:rFonts w:ascii="Times New Roman" w:eastAsia="Times New Roman" w:hAnsi="Times New Roman" w:cs="Times New Roman"/>
                <w:b/>
                <w:sz w:val="24"/>
                <w:szCs w:val="24"/>
                <w:lang w:val="ru-RU"/>
              </w:rPr>
              <w:t xml:space="preserve">Этап формирования: </w:t>
            </w:r>
            <w:r w:rsidR="008C5AF9" w:rsidRPr="003B4010">
              <w:rPr>
                <w:rFonts w:ascii="Times New Roman" w:eastAsia="Times New Roman" w:hAnsi="Times New Roman" w:cs="Times New Roman"/>
                <w:b/>
                <w:sz w:val="24"/>
                <w:szCs w:val="24"/>
                <w:lang w:val="ru-RU"/>
              </w:rPr>
              <w:t>1</w:t>
            </w:r>
            <w:r w:rsidR="007D019F">
              <w:rPr>
                <w:rFonts w:ascii="Times New Roman" w:eastAsia="Times New Roman" w:hAnsi="Times New Roman" w:cs="Times New Roman"/>
                <w:b/>
                <w:sz w:val="24"/>
                <w:szCs w:val="24"/>
                <w:lang w:val="ru-RU"/>
              </w:rPr>
              <w:t>0</w:t>
            </w:r>
            <w:r w:rsidRPr="003B4010">
              <w:rPr>
                <w:rFonts w:ascii="Times New Roman" w:eastAsia="Times New Roman" w:hAnsi="Times New Roman" w:cs="Times New Roman"/>
                <w:b/>
                <w:sz w:val="24"/>
                <w:szCs w:val="24"/>
                <w:lang w:val="ru-RU"/>
              </w:rPr>
              <w:t xml:space="preserve"> класс</w:t>
            </w:r>
          </w:p>
          <w:p w14:paraId="08C70B26" w14:textId="77777777" w:rsidR="00BD1E8D" w:rsidRPr="003B4010" w:rsidRDefault="00BD1E8D" w:rsidP="003B4010">
            <w:pPr>
              <w:ind w:left="272"/>
              <w:jc w:val="center"/>
              <w:rPr>
                <w:rFonts w:ascii="Times New Roman" w:eastAsia="Times New Roman" w:hAnsi="Times New Roman" w:cs="Times New Roman"/>
                <w:b/>
                <w:sz w:val="24"/>
                <w:szCs w:val="24"/>
                <w:lang w:val="ru-RU"/>
              </w:rPr>
            </w:pPr>
            <w:r w:rsidRPr="003B4010">
              <w:rPr>
                <w:rFonts w:ascii="Times New Roman" w:eastAsia="Times New Roman" w:hAnsi="Times New Roman" w:cs="Times New Roman"/>
                <w:b/>
                <w:sz w:val="24"/>
                <w:szCs w:val="24"/>
                <w:lang w:val="ru-RU"/>
              </w:rPr>
              <w:t>Список итоговых планируемых результатов</w:t>
            </w:r>
          </w:p>
        </w:tc>
        <w:tc>
          <w:tcPr>
            <w:tcW w:w="1984" w:type="dxa"/>
            <w:shd w:val="clear" w:color="auto" w:fill="EAF1DD"/>
          </w:tcPr>
          <w:p w14:paraId="57036A6C" w14:textId="77777777" w:rsidR="00BD1E8D" w:rsidRPr="003B4010" w:rsidRDefault="00BD1E8D" w:rsidP="003B4010">
            <w:pPr>
              <w:ind w:left="110" w:right="-173"/>
              <w:jc w:val="center"/>
              <w:rPr>
                <w:rFonts w:ascii="Times New Roman" w:eastAsia="Times New Roman" w:hAnsi="Times New Roman" w:cs="Times New Roman"/>
                <w:b/>
                <w:sz w:val="24"/>
                <w:szCs w:val="24"/>
              </w:rPr>
            </w:pPr>
            <w:r w:rsidRPr="003B4010">
              <w:rPr>
                <w:rFonts w:ascii="Times New Roman" w:eastAsia="Times New Roman" w:hAnsi="Times New Roman" w:cs="Times New Roman"/>
                <w:b/>
                <w:sz w:val="24"/>
                <w:szCs w:val="24"/>
              </w:rPr>
              <w:t>Способ</w:t>
            </w:r>
          </w:p>
          <w:p w14:paraId="3916A539" w14:textId="77777777" w:rsidR="00BD1E8D" w:rsidRPr="003B4010" w:rsidRDefault="00BD1E8D" w:rsidP="003B4010">
            <w:pPr>
              <w:ind w:left="110" w:right="-173"/>
              <w:jc w:val="center"/>
              <w:rPr>
                <w:rFonts w:ascii="Times New Roman" w:eastAsia="Times New Roman" w:hAnsi="Times New Roman" w:cs="Times New Roman"/>
                <w:b/>
                <w:color w:val="FF0000"/>
                <w:sz w:val="24"/>
                <w:szCs w:val="24"/>
              </w:rPr>
            </w:pPr>
            <w:r w:rsidRPr="003B4010">
              <w:rPr>
                <w:rFonts w:ascii="Times New Roman" w:eastAsia="Times New Roman" w:hAnsi="Times New Roman" w:cs="Times New Roman"/>
                <w:b/>
                <w:sz w:val="24"/>
                <w:szCs w:val="24"/>
              </w:rPr>
              <w:t>оценки</w:t>
            </w:r>
          </w:p>
        </w:tc>
      </w:tr>
      <w:tr w:rsidR="00BD1E8D" w:rsidRPr="003B4010" w14:paraId="402F0302" w14:textId="77777777" w:rsidTr="001D6262">
        <w:trPr>
          <w:trHeight w:val="718"/>
        </w:trPr>
        <w:tc>
          <w:tcPr>
            <w:tcW w:w="7949" w:type="dxa"/>
          </w:tcPr>
          <w:p w14:paraId="456021A2" w14:textId="77777777" w:rsidR="00BD1E8D" w:rsidRPr="003B4010" w:rsidRDefault="00C115E7" w:rsidP="00C115E7">
            <w:pPr>
              <w:tabs>
                <w:tab w:val="left" w:pos="2078"/>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1984" w:type="dxa"/>
          </w:tcPr>
          <w:p w14:paraId="13F721BD" w14:textId="77777777" w:rsidR="00BD1E8D" w:rsidRDefault="001D6262"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0AD619FE" w14:textId="77777777" w:rsidR="001D6262" w:rsidRDefault="001D6262"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p>
          <w:p w14:paraId="52AFDFF1" w14:textId="77777777" w:rsidR="001D6262" w:rsidRPr="003B4010" w:rsidRDefault="001D6262" w:rsidP="003B4010">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BD1E8D" w:rsidRPr="003B4010" w14:paraId="62A341D2" w14:textId="77777777" w:rsidTr="001D6262">
        <w:trPr>
          <w:trHeight w:val="362"/>
        </w:trPr>
        <w:tc>
          <w:tcPr>
            <w:tcW w:w="7949" w:type="dxa"/>
            <w:tcBorders>
              <w:bottom w:val="single" w:sz="4" w:space="0" w:color="auto"/>
            </w:tcBorders>
          </w:tcPr>
          <w:p w14:paraId="66933120" w14:textId="77777777" w:rsidR="00C115E7" w:rsidRPr="00C115E7" w:rsidRDefault="00C115E7" w:rsidP="00C115E7">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 xml:space="preserve">владение системой химических знаний, которая включает: </w:t>
            </w:r>
          </w:p>
          <w:p w14:paraId="37D08AD1" w14:textId="77777777" w:rsidR="00BD1E8D" w:rsidRPr="003B4010" w:rsidRDefault="00C115E7" w:rsidP="00C115E7">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tc>
        <w:tc>
          <w:tcPr>
            <w:tcW w:w="1984" w:type="dxa"/>
          </w:tcPr>
          <w:p w14:paraId="566A46DF" w14:textId="77777777" w:rsidR="00BD1E8D" w:rsidRDefault="001D6262" w:rsidP="003B4010">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462DB5C6" w14:textId="77777777" w:rsidR="001D6262" w:rsidRPr="001D6262" w:rsidRDefault="001D6262" w:rsidP="003B4010">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Решение задач</w:t>
            </w:r>
          </w:p>
        </w:tc>
      </w:tr>
      <w:tr w:rsidR="00BD1E8D" w:rsidRPr="003B4010" w14:paraId="56C2D22D" w14:textId="77777777" w:rsidTr="001D6262">
        <w:trPr>
          <w:trHeight w:val="506"/>
        </w:trPr>
        <w:tc>
          <w:tcPr>
            <w:tcW w:w="7949" w:type="dxa"/>
            <w:tcBorders>
              <w:top w:val="single" w:sz="4" w:space="0" w:color="auto"/>
              <w:left w:val="single" w:sz="4" w:space="0" w:color="auto"/>
              <w:bottom w:val="single" w:sz="4" w:space="0" w:color="auto"/>
              <w:right w:val="single" w:sz="4" w:space="0" w:color="auto"/>
            </w:tcBorders>
          </w:tcPr>
          <w:p w14:paraId="2C210DC6" w14:textId="77777777" w:rsidR="00BD1E8D" w:rsidRPr="003B4010" w:rsidRDefault="00C115E7" w:rsidP="00556FE4">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теории и законы (теория строения органических веществ А.М. Бутлерова, закон сохранения массы веществ);</w:t>
            </w:r>
          </w:p>
        </w:tc>
        <w:tc>
          <w:tcPr>
            <w:tcW w:w="1984" w:type="dxa"/>
            <w:tcBorders>
              <w:left w:val="single" w:sz="4" w:space="0" w:color="auto"/>
            </w:tcBorders>
          </w:tcPr>
          <w:p w14:paraId="0B1A41C5" w14:textId="77777777" w:rsidR="001D6262" w:rsidRPr="001D6262" w:rsidRDefault="001D6262" w:rsidP="001D6262">
            <w:pPr>
              <w:ind w:left="110" w:right="-173"/>
              <w:jc w:val="center"/>
              <w:rPr>
                <w:rFonts w:ascii="Times New Roman" w:eastAsia="Times New Roman" w:hAnsi="Times New Roman" w:cs="Times New Roman"/>
                <w:color w:val="FF0000"/>
                <w:sz w:val="24"/>
                <w:szCs w:val="24"/>
                <w:lang w:val="ru-RU"/>
              </w:rPr>
            </w:pPr>
            <w:r w:rsidRPr="001D6262">
              <w:rPr>
                <w:rFonts w:ascii="Times New Roman" w:eastAsia="Times New Roman" w:hAnsi="Times New Roman" w:cs="Times New Roman"/>
                <w:color w:val="FF0000"/>
                <w:sz w:val="24"/>
                <w:szCs w:val="24"/>
                <w:lang w:val="ru-RU"/>
              </w:rPr>
              <w:t>Устный ответ</w:t>
            </w:r>
          </w:p>
          <w:p w14:paraId="0959D812" w14:textId="77777777" w:rsidR="00BD1E8D" w:rsidRPr="003B4010" w:rsidRDefault="001D6262" w:rsidP="001D6262">
            <w:pPr>
              <w:spacing w:before="1"/>
              <w:ind w:left="110" w:right="-173"/>
              <w:jc w:val="center"/>
              <w:rPr>
                <w:rFonts w:ascii="Times New Roman" w:eastAsia="Times New Roman" w:hAnsi="Times New Roman" w:cs="Times New Roman"/>
                <w:color w:val="FF0000"/>
                <w:sz w:val="24"/>
                <w:szCs w:val="24"/>
              </w:rPr>
            </w:pPr>
            <w:r w:rsidRPr="001D6262">
              <w:rPr>
                <w:rFonts w:ascii="Times New Roman" w:eastAsia="Times New Roman" w:hAnsi="Times New Roman" w:cs="Times New Roman"/>
                <w:color w:val="FF0000"/>
                <w:sz w:val="24"/>
                <w:szCs w:val="24"/>
                <w:lang w:val="ru-RU"/>
              </w:rPr>
              <w:t>Решение задач</w:t>
            </w:r>
          </w:p>
        </w:tc>
      </w:tr>
      <w:tr w:rsidR="00BD1E8D" w:rsidRPr="003B4010" w14:paraId="67FA3FCF" w14:textId="77777777" w:rsidTr="001D6262">
        <w:trPr>
          <w:trHeight w:val="253"/>
        </w:trPr>
        <w:tc>
          <w:tcPr>
            <w:tcW w:w="7949" w:type="dxa"/>
            <w:tcBorders>
              <w:top w:val="single" w:sz="4" w:space="0" w:color="auto"/>
            </w:tcBorders>
          </w:tcPr>
          <w:p w14:paraId="0B05E590" w14:textId="77777777" w:rsidR="00BD1E8D" w:rsidRPr="003B4010" w:rsidRDefault="00C115E7" w:rsidP="00291E8B">
            <w:pPr>
              <w:tabs>
                <w:tab w:val="left" w:pos="3505"/>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закономерности, символический язык химии;</w:t>
            </w:r>
          </w:p>
        </w:tc>
        <w:tc>
          <w:tcPr>
            <w:tcW w:w="1984" w:type="dxa"/>
          </w:tcPr>
          <w:p w14:paraId="7C447749" w14:textId="77777777" w:rsidR="005C0716" w:rsidRDefault="005C0716" w:rsidP="005C0716">
            <w:pPr>
              <w:spacing w:before="1"/>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69A131A4" w14:textId="77777777" w:rsidR="00BD1E8D" w:rsidRPr="003B4010" w:rsidRDefault="005C0716" w:rsidP="005C0716">
            <w:pPr>
              <w:ind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Решение задач</w:t>
            </w:r>
          </w:p>
        </w:tc>
      </w:tr>
      <w:tr w:rsidR="00BD1E8D" w:rsidRPr="003B4010" w14:paraId="193B9FA0" w14:textId="77777777" w:rsidTr="001D6262">
        <w:trPr>
          <w:trHeight w:val="769"/>
        </w:trPr>
        <w:tc>
          <w:tcPr>
            <w:tcW w:w="7949" w:type="dxa"/>
          </w:tcPr>
          <w:p w14:paraId="066EE33C" w14:textId="77777777" w:rsidR="00BD1E8D" w:rsidRPr="003B4010" w:rsidRDefault="00C115E7" w:rsidP="00291E8B">
            <w:pPr>
              <w:tabs>
                <w:tab w:val="left" w:pos="3505"/>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tc>
        <w:tc>
          <w:tcPr>
            <w:tcW w:w="1984" w:type="dxa"/>
          </w:tcPr>
          <w:p w14:paraId="67103203" w14:textId="77777777" w:rsidR="005C0716" w:rsidRDefault="005C0716" w:rsidP="005C0716">
            <w:pPr>
              <w:ind w:left="110" w:right="-173"/>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Устный ответ</w:t>
            </w:r>
          </w:p>
          <w:p w14:paraId="735B8649" w14:textId="77777777" w:rsidR="00BD1E8D" w:rsidRPr="003B4010" w:rsidRDefault="005C0716" w:rsidP="005C0716">
            <w:pPr>
              <w:ind w:right="-173"/>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Решение задач</w:t>
            </w:r>
          </w:p>
        </w:tc>
      </w:tr>
      <w:tr w:rsidR="00BD1E8D" w:rsidRPr="003B4010" w14:paraId="1553BB5E" w14:textId="77777777" w:rsidTr="001D6262">
        <w:trPr>
          <w:trHeight w:val="505"/>
        </w:trPr>
        <w:tc>
          <w:tcPr>
            <w:tcW w:w="7949" w:type="dxa"/>
          </w:tcPr>
          <w:p w14:paraId="1F676F67" w14:textId="77777777" w:rsidR="00BD1E8D" w:rsidRPr="003B4010" w:rsidRDefault="00C115E7" w:rsidP="0004558C">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c>
          <w:tcPr>
            <w:tcW w:w="1984" w:type="dxa"/>
          </w:tcPr>
          <w:p w14:paraId="5E2997A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7CAD0989" w14:textId="77777777" w:rsidR="00BD1E8D" w:rsidRPr="003B4010" w:rsidRDefault="005C0716" w:rsidP="005C0716">
            <w:pPr>
              <w:ind w:left="110" w:right="-173"/>
              <w:jc w:val="center"/>
              <w:rPr>
                <w:rFonts w:ascii="Times New Roman" w:eastAsia="Times New Roman" w:hAnsi="Times New Roman" w:cs="Times New Roman"/>
                <w:color w:val="FF0000"/>
                <w:sz w:val="24"/>
                <w:szCs w:val="24"/>
              </w:rPr>
            </w:pPr>
            <w:r w:rsidRPr="005C0716">
              <w:rPr>
                <w:rFonts w:ascii="Times New Roman" w:eastAsia="Times New Roman" w:hAnsi="Times New Roman" w:cs="Times New Roman"/>
                <w:color w:val="FF0000"/>
                <w:sz w:val="24"/>
                <w:szCs w:val="24"/>
                <w:lang w:val="ru-RU"/>
              </w:rPr>
              <w:t>Решение задач</w:t>
            </w:r>
          </w:p>
        </w:tc>
      </w:tr>
      <w:tr w:rsidR="00BD1E8D" w:rsidRPr="003B4010" w14:paraId="484F7090" w14:textId="77777777" w:rsidTr="001D6262">
        <w:trPr>
          <w:trHeight w:val="506"/>
        </w:trPr>
        <w:tc>
          <w:tcPr>
            <w:tcW w:w="7949" w:type="dxa"/>
          </w:tcPr>
          <w:p w14:paraId="4847BC85" w14:textId="77777777" w:rsidR="00BD1E8D" w:rsidRPr="003B4010" w:rsidRDefault="00C115E7" w:rsidP="00285750">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c>
          <w:tcPr>
            <w:tcW w:w="1984" w:type="dxa"/>
          </w:tcPr>
          <w:p w14:paraId="03181D13" w14:textId="77777777" w:rsidR="005C0716" w:rsidRPr="00436975" w:rsidRDefault="005C0716" w:rsidP="005C0716">
            <w:pPr>
              <w:ind w:left="110" w:right="-173"/>
              <w:jc w:val="center"/>
              <w:rPr>
                <w:rFonts w:ascii="Times New Roman" w:eastAsia="Times New Roman" w:hAnsi="Times New Roman" w:cs="Times New Roman"/>
                <w:color w:val="FF0000"/>
                <w:sz w:val="24"/>
                <w:szCs w:val="24"/>
                <w:lang w:val="ru-RU"/>
              </w:rPr>
            </w:pPr>
            <w:r w:rsidRPr="00436975">
              <w:rPr>
                <w:rFonts w:ascii="Times New Roman" w:eastAsia="Times New Roman" w:hAnsi="Times New Roman" w:cs="Times New Roman"/>
                <w:color w:val="FF0000"/>
                <w:sz w:val="24"/>
                <w:szCs w:val="24"/>
                <w:lang w:val="ru-RU"/>
              </w:rPr>
              <w:t>Устный ответ</w:t>
            </w:r>
          </w:p>
          <w:p w14:paraId="4F2024D0" w14:textId="77777777" w:rsidR="00BD1E8D" w:rsidRDefault="005C0716" w:rsidP="005C0716">
            <w:pPr>
              <w:ind w:left="110" w:right="-173"/>
              <w:jc w:val="center"/>
              <w:rPr>
                <w:rFonts w:ascii="Times New Roman" w:eastAsia="Times New Roman" w:hAnsi="Times New Roman" w:cs="Times New Roman"/>
                <w:color w:val="FF0000"/>
                <w:sz w:val="24"/>
                <w:szCs w:val="24"/>
                <w:lang w:val="ru-RU"/>
              </w:rPr>
            </w:pPr>
            <w:r w:rsidRPr="00436975">
              <w:rPr>
                <w:rFonts w:ascii="Times New Roman" w:eastAsia="Times New Roman" w:hAnsi="Times New Roman" w:cs="Times New Roman"/>
                <w:color w:val="FF0000"/>
                <w:sz w:val="24"/>
                <w:szCs w:val="24"/>
                <w:lang w:val="ru-RU"/>
              </w:rPr>
              <w:t>Решение задач</w:t>
            </w:r>
          </w:p>
          <w:p w14:paraId="1F312146"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p>
          <w:p w14:paraId="3AD63F84"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BD1E8D" w:rsidRPr="003B4010" w14:paraId="4910465E" w14:textId="77777777" w:rsidTr="001D6262">
        <w:trPr>
          <w:trHeight w:val="758"/>
        </w:trPr>
        <w:tc>
          <w:tcPr>
            <w:tcW w:w="7949" w:type="dxa"/>
          </w:tcPr>
          <w:p w14:paraId="2A9E1456" w14:textId="77777777" w:rsidR="00BD1E8D" w:rsidRPr="003B4010" w:rsidRDefault="00C115E7" w:rsidP="0004558C">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c>
          <w:tcPr>
            <w:tcW w:w="1984" w:type="dxa"/>
          </w:tcPr>
          <w:p w14:paraId="0D7F00C9" w14:textId="77777777" w:rsidR="005C0716" w:rsidRPr="005C0716" w:rsidRDefault="005C0716" w:rsidP="005C0716">
            <w:pPr>
              <w:ind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5C4DD4D1" w14:textId="77777777" w:rsidR="005C0716" w:rsidRPr="005C0716" w:rsidRDefault="005C0716" w:rsidP="005C0716">
            <w:pPr>
              <w:ind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30EA3FCD" w14:textId="77777777" w:rsidR="005C0716" w:rsidRPr="005C0716" w:rsidRDefault="005C0716" w:rsidP="005C0716">
            <w:pPr>
              <w:ind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Письменная</w:t>
            </w:r>
          </w:p>
          <w:p w14:paraId="259E6833" w14:textId="77777777" w:rsidR="00BD1E8D" w:rsidRPr="00436975" w:rsidRDefault="005C0716" w:rsidP="005C0716">
            <w:pPr>
              <w:ind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26FE2208" w14:textId="77777777" w:rsidTr="001D6262">
        <w:trPr>
          <w:trHeight w:val="505"/>
        </w:trPr>
        <w:tc>
          <w:tcPr>
            <w:tcW w:w="7949" w:type="dxa"/>
          </w:tcPr>
          <w:p w14:paraId="106855D3" w14:textId="77777777" w:rsidR="00BD1E8D" w:rsidRPr="007D019F" w:rsidRDefault="00C115E7" w:rsidP="00285750">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сформированность умения определять виды химической связи в органических соединениях (одинарные и кратные);</w:t>
            </w:r>
          </w:p>
        </w:tc>
        <w:tc>
          <w:tcPr>
            <w:tcW w:w="1984" w:type="dxa"/>
          </w:tcPr>
          <w:p w14:paraId="0DB132A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61F20B6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1DAD9371" w14:textId="77777777" w:rsidR="00BD1E8D" w:rsidRPr="003B4010" w:rsidRDefault="00BD1E8D" w:rsidP="005C0716">
            <w:pPr>
              <w:spacing w:before="1"/>
              <w:ind w:left="110" w:right="-173"/>
              <w:jc w:val="center"/>
              <w:rPr>
                <w:rFonts w:ascii="Times New Roman" w:eastAsia="Times New Roman" w:hAnsi="Times New Roman" w:cs="Times New Roman"/>
                <w:color w:val="FF0000"/>
                <w:sz w:val="24"/>
                <w:szCs w:val="24"/>
              </w:rPr>
            </w:pPr>
          </w:p>
        </w:tc>
      </w:tr>
      <w:tr w:rsidR="00BD1E8D" w:rsidRPr="003B4010" w14:paraId="40EB618B" w14:textId="77777777" w:rsidTr="001D6262">
        <w:trPr>
          <w:trHeight w:val="496"/>
        </w:trPr>
        <w:tc>
          <w:tcPr>
            <w:tcW w:w="7949" w:type="dxa"/>
          </w:tcPr>
          <w:p w14:paraId="7E6C476C" w14:textId="77777777" w:rsidR="00BD1E8D" w:rsidRPr="00285750" w:rsidRDefault="00C115E7" w:rsidP="00285750">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c>
          <w:tcPr>
            <w:tcW w:w="1984" w:type="dxa"/>
          </w:tcPr>
          <w:p w14:paraId="1AFCF51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7554558A"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3F628093" w14:textId="77777777" w:rsidR="00BD1E8D" w:rsidRPr="003B4010" w:rsidRDefault="005C0716" w:rsidP="005C0716">
            <w:pPr>
              <w:spacing w:before="2"/>
              <w:ind w:left="110" w:right="-173"/>
              <w:jc w:val="center"/>
              <w:rPr>
                <w:rFonts w:ascii="Times New Roman" w:eastAsia="Times New Roman" w:hAnsi="Times New Roman" w:cs="Times New Roman"/>
                <w:color w:val="FF0000"/>
                <w:sz w:val="24"/>
                <w:szCs w:val="24"/>
              </w:rPr>
            </w:pPr>
            <w:r w:rsidRPr="005C0716">
              <w:rPr>
                <w:rFonts w:ascii="Times New Roman" w:eastAsia="Times New Roman" w:hAnsi="Times New Roman" w:cs="Times New Roman"/>
                <w:color w:val="FF0000"/>
                <w:sz w:val="24"/>
                <w:szCs w:val="24"/>
                <w:lang w:val="ru-RU"/>
              </w:rPr>
              <w:t>работа</w:t>
            </w:r>
          </w:p>
        </w:tc>
      </w:tr>
      <w:tr w:rsidR="00285750" w:rsidRPr="003B4010" w14:paraId="1B5AE7EC" w14:textId="77777777" w:rsidTr="001D6262">
        <w:trPr>
          <w:trHeight w:val="496"/>
        </w:trPr>
        <w:tc>
          <w:tcPr>
            <w:tcW w:w="7949" w:type="dxa"/>
          </w:tcPr>
          <w:p w14:paraId="2109D8AE" w14:textId="77777777" w:rsidR="00285750" w:rsidRPr="00285750" w:rsidRDefault="00C115E7" w:rsidP="00285750">
            <w:pPr>
              <w:tabs>
                <w:tab w:val="left" w:pos="1413"/>
              </w:tabs>
              <w:ind w:right="6"/>
              <w:rPr>
                <w:rFonts w:ascii="Times New Roman" w:hAnsi="Times New Roman" w:cs="Times New Roman"/>
                <w:sz w:val="24"/>
                <w:szCs w:val="24"/>
                <w:lang w:val="ru-RU"/>
              </w:rPr>
            </w:pPr>
            <w:r w:rsidRPr="00C115E7">
              <w:rPr>
                <w:rFonts w:ascii="Times New Roman" w:hAnsi="Times New Roman" w:cs="Times New Roman"/>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w:t>
            </w:r>
            <w:r w:rsidRPr="00C115E7">
              <w:rPr>
                <w:rFonts w:ascii="Times New Roman" w:hAnsi="Times New Roman" w:cs="Times New Roman"/>
                <w:sz w:val="24"/>
                <w:szCs w:val="24"/>
                <w:lang w:val="ru-RU"/>
              </w:rPr>
              <w:lastRenderedPageBreak/>
              <w:t>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tc>
        <w:tc>
          <w:tcPr>
            <w:tcW w:w="1984" w:type="dxa"/>
          </w:tcPr>
          <w:p w14:paraId="11CA541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lastRenderedPageBreak/>
              <w:t>Устный ответ</w:t>
            </w:r>
          </w:p>
          <w:p w14:paraId="1A09D2A0"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05E201C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lastRenderedPageBreak/>
              <w:t xml:space="preserve">Письменная </w:t>
            </w:r>
          </w:p>
          <w:p w14:paraId="4A6B8F07" w14:textId="77777777" w:rsidR="00285750" w:rsidRPr="0028575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285750" w:rsidRPr="003B4010" w14:paraId="75F580C7" w14:textId="77777777" w:rsidTr="001D6262">
        <w:trPr>
          <w:trHeight w:val="496"/>
        </w:trPr>
        <w:tc>
          <w:tcPr>
            <w:tcW w:w="7949" w:type="dxa"/>
          </w:tcPr>
          <w:p w14:paraId="097FFD30" w14:textId="77777777" w:rsidR="00285750" w:rsidRPr="00285750" w:rsidRDefault="00C115E7" w:rsidP="00693596">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lastRenderedPageBreak/>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c>
          <w:tcPr>
            <w:tcW w:w="1984" w:type="dxa"/>
          </w:tcPr>
          <w:p w14:paraId="0E20D39C"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1C62D1DA"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16196B4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6835E094" w14:textId="77777777" w:rsidR="00285750" w:rsidRPr="0028575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285750" w:rsidRPr="003B4010" w14:paraId="1CCD2479" w14:textId="77777777" w:rsidTr="001D6262">
        <w:trPr>
          <w:trHeight w:val="496"/>
        </w:trPr>
        <w:tc>
          <w:tcPr>
            <w:tcW w:w="7949" w:type="dxa"/>
          </w:tcPr>
          <w:p w14:paraId="665A4B86" w14:textId="77777777" w:rsidR="00285750" w:rsidRPr="00285750" w:rsidRDefault="00C115E7" w:rsidP="00315285">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c>
          <w:tcPr>
            <w:tcW w:w="1984" w:type="dxa"/>
          </w:tcPr>
          <w:p w14:paraId="31104FFD"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59D95D7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02E4C102" w14:textId="77777777" w:rsidR="00285750" w:rsidRPr="00285750" w:rsidRDefault="00285750" w:rsidP="005C0716">
            <w:pPr>
              <w:ind w:left="110" w:right="-173"/>
              <w:jc w:val="center"/>
              <w:rPr>
                <w:rFonts w:ascii="Times New Roman" w:eastAsia="Times New Roman" w:hAnsi="Times New Roman" w:cs="Times New Roman"/>
                <w:color w:val="FF0000"/>
                <w:sz w:val="24"/>
                <w:szCs w:val="24"/>
                <w:lang w:val="ru-RU"/>
              </w:rPr>
            </w:pPr>
          </w:p>
        </w:tc>
      </w:tr>
      <w:tr w:rsidR="00285750" w:rsidRPr="003B4010" w14:paraId="0C6BA961" w14:textId="77777777" w:rsidTr="001D6262">
        <w:trPr>
          <w:trHeight w:val="496"/>
        </w:trPr>
        <w:tc>
          <w:tcPr>
            <w:tcW w:w="7949" w:type="dxa"/>
          </w:tcPr>
          <w:p w14:paraId="04FCF906" w14:textId="77777777" w:rsidR="00285750" w:rsidRPr="00285750" w:rsidRDefault="00C115E7" w:rsidP="00693596">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1984" w:type="dxa"/>
          </w:tcPr>
          <w:p w14:paraId="77EA1519"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6A384994" w14:textId="77777777" w:rsidR="00285750" w:rsidRPr="0028575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285750" w:rsidRPr="003B4010" w14:paraId="3459607E" w14:textId="77777777" w:rsidTr="001D6262">
        <w:trPr>
          <w:trHeight w:val="496"/>
        </w:trPr>
        <w:tc>
          <w:tcPr>
            <w:tcW w:w="7949" w:type="dxa"/>
          </w:tcPr>
          <w:p w14:paraId="194DB652" w14:textId="77777777" w:rsidR="00285750" w:rsidRPr="00285750" w:rsidRDefault="00C115E7" w:rsidP="00C115E7">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c>
          <w:tcPr>
            <w:tcW w:w="1984" w:type="dxa"/>
          </w:tcPr>
          <w:p w14:paraId="55583796" w14:textId="77777777" w:rsidR="00285750" w:rsidRPr="00285750" w:rsidRDefault="005C0716"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315285" w:rsidRPr="003B4010" w14:paraId="7438EEB1" w14:textId="77777777" w:rsidTr="001D6262">
        <w:trPr>
          <w:trHeight w:val="496"/>
        </w:trPr>
        <w:tc>
          <w:tcPr>
            <w:tcW w:w="7949" w:type="dxa"/>
          </w:tcPr>
          <w:p w14:paraId="63D783EF" w14:textId="77777777" w:rsidR="00315285" w:rsidRPr="00315285" w:rsidRDefault="00C115E7" w:rsidP="00315285">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1984" w:type="dxa"/>
          </w:tcPr>
          <w:p w14:paraId="5DED5093" w14:textId="77777777" w:rsidR="00315285" w:rsidRPr="00315285" w:rsidRDefault="005C0716"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315285" w:rsidRPr="003B4010" w14:paraId="65B9BAEA" w14:textId="77777777" w:rsidTr="001D6262">
        <w:trPr>
          <w:trHeight w:val="496"/>
        </w:trPr>
        <w:tc>
          <w:tcPr>
            <w:tcW w:w="7949" w:type="dxa"/>
          </w:tcPr>
          <w:p w14:paraId="4729ED98" w14:textId="77777777" w:rsidR="00315285" w:rsidRPr="00315285" w:rsidRDefault="00C115E7" w:rsidP="00C115E7">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tc>
        <w:tc>
          <w:tcPr>
            <w:tcW w:w="1984" w:type="dxa"/>
          </w:tcPr>
          <w:p w14:paraId="2E8CAC46" w14:textId="77777777" w:rsidR="00315285" w:rsidRPr="00315285" w:rsidRDefault="005C0716"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315285" w:rsidRPr="003B4010" w14:paraId="2DD9720D" w14:textId="77777777" w:rsidTr="001D6262">
        <w:trPr>
          <w:trHeight w:val="496"/>
        </w:trPr>
        <w:tc>
          <w:tcPr>
            <w:tcW w:w="7949" w:type="dxa"/>
          </w:tcPr>
          <w:p w14:paraId="214499C5" w14:textId="77777777" w:rsidR="00315285" w:rsidRPr="00315285" w:rsidRDefault="00C115E7" w:rsidP="00315285">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c>
          <w:tcPr>
            <w:tcW w:w="1984" w:type="dxa"/>
          </w:tcPr>
          <w:p w14:paraId="5FCBF095" w14:textId="77777777" w:rsidR="00315285" w:rsidRPr="00315285" w:rsidRDefault="005C0716"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C115E7" w:rsidRPr="003B4010" w14:paraId="1421C7CA" w14:textId="77777777" w:rsidTr="001D6262">
        <w:trPr>
          <w:trHeight w:val="496"/>
        </w:trPr>
        <w:tc>
          <w:tcPr>
            <w:tcW w:w="7949" w:type="dxa"/>
          </w:tcPr>
          <w:p w14:paraId="09F9221C" w14:textId="77777777" w:rsidR="00C115E7" w:rsidRPr="00C115E7" w:rsidRDefault="00C115E7" w:rsidP="00C115E7">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tc>
        <w:tc>
          <w:tcPr>
            <w:tcW w:w="1984" w:type="dxa"/>
          </w:tcPr>
          <w:p w14:paraId="359E474B" w14:textId="77777777" w:rsidR="00C115E7" w:rsidRPr="00C115E7" w:rsidRDefault="005C0716"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C115E7" w:rsidRPr="003B4010" w14:paraId="0DF7DF03" w14:textId="77777777" w:rsidTr="001D6262">
        <w:trPr>
          <w:trHeight w:val="496"/>
        </w:trPr>
        <w:tc>
          <w:tcPr>
            <w:tcW w:w="7949" w:type="dxa"/>
          </w:tcPr>
          <w:p w14:paraId="6EFA450E" w14:textId="77777777" w:rsidR="00C115E7" w:rsidRPr="00C115E7" w:rsidRDefault="00C115E7" w:rsidP="00315285">
            <w:pPr>
              <w:ind w:right="148"/>
              <w:jc w:val="both"/>
              <w:rPr>
                <w:rFonts w:ascii="Times New Roman" w:eastAsia="Times New Roman" w:hAnsi="Times New Roman" w:cs="Times New Roman"/>
                <w:sz w:val="24"/>
                <w:szCs w:val="24"/>
                <w:lang w:val="ru-RU"/>
              </w:rPr>
            </w:pPr>
            <w:r w:rsidRPr="00C115E7">
              <w:rPr>
                <w:rFonts w:ascii="Times New Roman" w:eastAsia="Times New Roman" w:hAnsi="Times New Roman" w:cs="Times New Roman"/>
                <w:sz w:val="24"/>
                <w:szCs w:val="24"/>
                <w:lang w:val="ru-RU"/>
              </w:rPr>
              <w:t>для слепых и слабовидящих обучающихся: умение использовать рельефно точечную систему обозначений Л. Брайля для записи химических формул.</w:t>
            </w:r>
          </w:p>
        </w:tc>
        <w:tc>
          <w:tcPr>
            <w:tcW w:w="1984" w:type="dxa"/>
          </w:tcPr>
          <w:p w14:paraId="12381E87" w14:textId="77777777" w:rsidR="00C115E7" w:rsidRPr="00C115E7" w:rsidRDefault="005C0716"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306972" w:rsidRPr="003B4010" w14:paraId="6D6726A8" w14:textId="77777777" w:rsidTr="00306972">
        <w:trPr>
          <w:trHeight w:val="103"/>
        </w:trPr>
        <w:tc>
          <w:tcPr>
            <w:tcW w:w="9933" w:type="dxa"/>
            <w:gridSpan w:val="2"/>
            <w:shd w:val="clear" w:color="auto" w:fill="C5E0B3" w:themeFill="accent6" w:themeFillTint="66"/>
          </w:tcPr>
          <w:p w14:paraId="793331E1" w14:textId="77777777" w:rsidR="00306972" w:rsidRPr="003B4010" w:rsidRDefault="00306972" w:rsidP="003B4010">
            <w:pPr>
              <w:tabs>
                <w:tab w:val="left" w:pos="343"/>
              </w:tabs>
              <w:jc w:val="center"/>
              <w:rPr>
                <w:rFonts w:ascii="Times New Roman" w:eastAsia="Times New Roman" w:hAnsi="Times New Roman" w:cs="Times New Roman"/>
                <w:b/>
                <w:sz w:val="24"/>
                <w:szCs w:val="24"/>
                <w:lang w:val="ru-RU"/>
              </w:rPr>
            </w:pPr>
            <w:r w:rsidRPr="003B4010">
              <w:rPr>
                <w:rFonts w:ascii="Times New Roman" w:eastAsia="Times New Roman" w:hAnsi="Times New Roman" w:cs="Times New Roman"/>
                <w:b/>
                <w:sz w:val="24"/>
                <w:szCs w:val="24"/>
                <w:lang w:val="ru-RU"/>
              </w:rPr>
              <w:t xml:space="preserve">Этап формирования: </w:t>
            </w:r>
            <w:r w:rsidR="007D019F">
              <w:rPr>
                <w:rFonts w:ascii="Times New Roman" w:eastAsia="Times New Roman" w:hAnsi="Times New Roman" w:cs="Times New Roman"/>
                <w:b/>
                <w:sz w:val="24"/>
                <w:szCs w:val="24"/>
                <w:lang w:val="ru-RU"/>
              </w:rPr>
              <w:t>11</w:t>
            </w:r>
            <w:r w:rsidRPr="003B4010">
              <w:rPr>
                <w:rFonts w:ascii="Times New Roman" w:eastAsia="Times New Roman" w:hAnsi="Times New Roman" w:cs="Times New Roman"/>
                <w:b/>
                <w:sz w:val="24"/>
                <w:szCs w:val="24"/>
                <w:lang w:val="ru-RU"/>
              </w:rPr>
              <w:t xml:space="preserve"> класс</w:t>
            </w:r>
          </w:p>
          <w:p w14:paraId="3C0D82FE" w14:textId="77777777" w:rsidR="00306972" w:rsidRPr="003B4010" w:rsidRDefault="00306972" w:rsidP="003B4010">
            <w:pPr>
              <w:ind w:left="110" w:right="-173"/>
              <w:jc w:val="center"/>
              <w:rPr>
                <w:rFonts w:ascii="Times New Roman" w:eastAsia="Times New Roman" w:hAnsi="Times New Roman" w:cs="Times New Roman"/>
                <w:color w:val="FF0000"/>
                <w:sz w:val="24"/>
                <w:szCs w:val="24"/>
                <w:lang w:val="ru-RU"/>
              </w:rPr>
            </w:pPr>
            <w:r w:rsidRPr="003B4010">
              <w:rPr>
                <w:rFonts w:ascii="Times New Roman" w:eastAsia="Times New Roman" w:hAnsi="Times New Roman" w:cs="Times New Roman"/>
                <w:b/>
                <w:sz w:val="24"/>
                <w:szCs w:val="24"/>
                <w:lang w:val="ru-RU"/>
              </w:rPr>
              <w:t>Список итоговых планируемых результатов</w:t>
            </w:r>
          </w:p>
        </w:tc>
      </w:tr>
      <w:tr w:rsidR="00BD1E8D" w:rsidRPr="003B4010" w14:paraId="6AA892AB" w14:textId="77777777" w:rsidTr="001D6262">
        <w:trPr>
          <w:trHeight w:val="103"/>
        </w:trPr>
        <w:tc>
          <w:tcPr>
            <w:tcW w:w="7949" w:type="dxa"/>
          </w:tcPr>
          <w:p w14:paraId="2942F9D0" w14:textId="77777777" w:rsidR="00BD1E8D" w:rsidRPr="003B4010" w:rsidRDefault="000E068D" w:rsidP="000E068D">
            <w:pPr>
              <w:tabs>
                <w:tab w:val="left" w:pos="3029"/>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w:t>
            </w:r>
            <w:r w:rsidRPr="000E068D">
              <w:rPr>
                <w:rFonts w:ascii="Times New Roman" w:hAnsi="Times New Roman" w:cs="Times New Roman"/>
                <w:sz w:val="24"/>
                <w:szCs w:val="24"/>
                <w:lang w:val="ru-RU"/>
              </w:rPr>
              <w:lastRenderedPageBreak/>
              <w:t>природной среде;</w:t>
            </w:r>
          </w:p>
        </w:tc>
        <w:tc>
          <w:tcPr>
            <w:tcW w:w="1984" w:type="dxa"/>
          </w:tcPr>
          <w:p w14:paraId="097660EE"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lastRenderedPageBreak/>
              <w:t>Устный ответ</w:t>
            </w:r>
          </w:p>
          <w:p w14:paraId="1D713F10"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1C8D0FEC" w14:textId="77777777" w:rsidR="00BD1E8D" w:rsidRPr="003B401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72610DFE" w14:textId="77777777" w:rsidTr="001D6262">
        <w:trPr>
          <w:trHeight w:val="103"/>
        </w:trPr>
        <w:tc>
          <w:tcPr>
            <w:tcW w:w="7949" w:type="dxa"/>
          </w:tcPr>
          <w:p w14:paraId="600FA454" w14:textId="77777777" w:rsidR="000E068D" w:rsidRPr="000E068D" w:rsidRDefault="000E068D" w:rsidP="000E068D">
            <w:pPr>
              <w:tabs>
                <w:tab w:val="left" w:pos="3029"/>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lastRenderedPageBreak/>
              <w:t xml:space="preserve">владение системой химических знаний, которая включает: </w:t>
            </w:r>
          </w:p>
          <w:p w14:paraId="53200E2B" w14:textId="77777777" w:rsidR="00BD1E8D" w:rsidRPr="003B4010" w:rsidRDefault="000E068D" w:rsidP="000E068D">
            <w:pPr>
              <w:tabs>
                <w:tab w:val="left" w:pos="3029"/>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t>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tc>
        <w:tc>
          <w:tcPr>
            <w:tcW w:w="1984" w:type="dxa"/>
          </w:tcPr>
          <w:p w14:paraId="0FCC77C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321C5700"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044273F2"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0466AF55" w14:textId="77777777" w:rsidR="00BD1E8D" w:rsidRPr="003B401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0B3600F8" w14:textId="77777777" w:rsidTr="001D6262">
        <w:trPr>
          <w:trHeight w:val="103"/>
        </w:trPr>
        <w:tc>
          <w:tcPr>
            <w:tcW w:w="7949" w:type="dxa"/>
          </w:tcPr>
          <w:p w14:paraId="1062B95F" w14:textId="77777777" w:rsidR="00BD1E8D" w:rsidRPr="003B4010" w:rsidRDefault="000E068D" w:rsidP="000E068D">
            <w:pPr>
              <w:tabs>
                <w:tab w:val="left" w:pos="1227"/>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c>
          <w:tcPr>
            <w:tcW w:w="1984" w:type="dxa"/>
          </w:tcPr>
          <w:p w14:paraId="366E1ACC"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3906E12C"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57F91F63" w14:textId="77777777" w:rsidR="00BD1E8D" w:rsidRPr="003B401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26206B09" w14:textId="77777777" w:rsidTr="001D6262">
        <w:trPr>
          <w:trHeight w:val="103"/>
        </w:trPr>
        <w:tc>
          <w:tcPr>
            <w:tcW w:w="7949" w:type="dxa"/>
          </w:tcPr>
          <w:p w14:paraId="31CFE211" w14:textId="77777777" w:rsidR="00BD1E8D" w:rsidRPr="003B4010" w:rsidRDefault="000E068D" w:rsidP="00B1450F">
            <w:pPr>
              <w:tabs>
                <w:tab w:val="left" w:pos="2540"/>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tc>
        <w:tc>
          <w:tcPr>
            <w:tcW w:w="1984" w:type="dxa"/>
          </w:tcPr>
          <w:p w14:paraId="0F2073F4"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6B0D1FF2"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718F6B9D" w14:textId="77777777" w:rsidR="00BD1E8D" w:rsidRPr="003B401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7F55E0FE" w14:textId="77777777" w:rsidTr="001D6262">
        <w:trPr>
          <w:trHeight w:val="103"/>
        </w:trPr>
        <w:tc>
          <w:tcPr>
            <w:tcW w:w="7949" w:type="dxa"/>
          </w:tcPr>
          <w:p w14:paraId="44B6FBA1" w14:textId="77777777" w:rsidR="00BD1E8D" w:rsidRPr="003B4010" w:rsidRDefault="000E068D" w:rsidP="000E068D">
            <w:pPr>
              <w:tabs>
                <w:tab w:val="left" w:pos="2269"/>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c>
          <w:tcPr>
            <w:tcW w:w="1984" w:type="dxa"/>
          </w:tcPr>
          <w:p w14:paraId="3AE034A4"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465059A9"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138C7952"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0F16F8DD" w14:textId="77777777" w:rsidR="00BD1E8D" w:rsidRPr="003B401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059951BD" w14:textId="77777777" w:rsidTr="001D6262">
        <w:trPr>
          <w:trHeight w:val="103"/>
        </w:trPr>
        <w:tc>
          <w:tcPr>
            <w:tcW w:w="7949" w:type="dxa"/>
          </w:tcPr>
          <w:p w14:paraId="1CA55EA5" w14:textId="77777777" w:rsidR="00BD1E8D" w:rsidRPr="003B4010" w:rsidRDefault="000E068D" w:rsidP="00B1450F">
            <w:pPr>
              <w:tabs>
                <w:tab w:val="left" w:pos="1227"/>
              </w:tabs>
              <w:ind w:right="6"/>
              <w:rPr>
                <w:rFonts w:ascii="Times New Roman" w:hAnsi="Times New Roman" w:cs="Times New Roman"/>
                <w:sz w:val="24"/>
                <w:szCs w:val="24"/>
                <w:lang w:val="ru-RU"/>
              </w:rPr>
            </w:pPr>
            <w:r w:rsidRPr="000E068D">
              <w:rPr>
                <w:rFonts w:ascii="Times New Roman" w:hAnsi="Times New Roman" w:cs="Times New Roman"/>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tc>
        <w:tc>
          <w:tcPr>
            <w:tcW w:w="1984" w:type="dxa"/>
          </w:tcPr>
          <w:p w14:paraId="0F2CA8DA"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3F565C8E"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Решение задач</w:t>
            </w:r>
          </w:p>
          <w:p w14:paraId="6F29979D"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29AA4EAF" w14:textId="77777777" w:rsidR="00BD1E8D" w:rsidRPr="003B401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D1E8D" w:rsidRPr="003B4010" w14:paraId="4DA5D7F9" w14:textId="77777777" w:rsidTr="001D6262">
        <w:trPr>
          <w:trHeight w:val="103"/>
        </w:trPr>
        <w:tc>
          <w:tcPr>
            <w:tcW w:w="7949" w:type="dxa"/>
          </w:tcPr>
          <w:p w14:paraId="65E1820B" w14:textId="77777777" w:rsidR="00BD1E8D" w:rsidRPr="003B4010" w:rsidRDefault="00B3028F" w:rsidP="00B3028F">
            <w:pPr>
              <w:tabs>
                <w:tab w:val="left" w:pos="2975"/>
              </w:tabs>
              <w:ind w:right="6"/>
              <w:rPr>
                <w:rFonts w:ascii="Times New Roman" w:hAnsi="Times New Roman" w:cs="Times New Roman"/>
                <w:sz w:val="24"/>
                <w:szCs w:val="24"/>
                <w:lang w:val="ru-RU"/>
              </w:rPr>
            </w:pPr>
            <w:r w:rsidRPr="00B3028F">
              <w:rPr>
                <w:rFonts w:ascii="Times New Roman" w:hAnsi="Times New Roman" w:cs="Times New Roman"/>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tc>
        <w:tc>
          <w:tcPr>
            <w:tcW w:w="1984" w:type="dxa"/>
          </w:tcPr>
          <w:p w14:paraId="1746DDA7"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14B21A99"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0FB32BA3" w14:textId="77777777" w:rsidR="00BD1E8D"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679DCDB3"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Лабораторная/</w:t>
            </w:r>
          </w:p>
          <w:p w14:paraId="2BE942CA"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Практическая </w:t>
            </w:r>
          </w:p>
          <w:p w14:paraId="2EB41567" w14:textId="77777777" w:rsidR="005C0716" w:rsidRPr="003B4010"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B1450F" w:rsidRPr="003B4010" w14:paraId="0DFEB66B" w14:textId="77777777" w:rsidTr="001D6262">
        <w:trPr>
          <w:trHeight w:val="103"/>
        </w:trPr>
        <w:tc>
          <w:tcPr>
            <w:tcW w:w="7949" w:type="dxa"/>
          </w:tcPr>
          <w:p w14:paraId="6E5B5734" w14:textId="77777777" w:rsidR="00B1450F" w:rsidRPr="00B1450F" w:rsidRDefault="00B3028F" w:rsidP="00B3028F">
            <w:pPr>
              <w:tabs>
                <w:tab w:val="left" w:pos="2975"/>
              </w:tabs>
              <w:ind w:right="6"/>
              <w:rPr>
                <w:rFonts w:ascii="Times New Roman" w:hAnsi="Times New Roman" w:cs="Times New Roman"/>
                <w:sz w:val="24"/>
                <w:szCs w:val="24"/>
                <w:lang w:val="ru-RU"/>
              </w:rPr>
            </w:pPr>
            <w:r w:rsidRPr="00B3028F">
              <w:rPr>
                <w:rFonts w:ascii="Times New Roman" w:hAnsi="Times New Roman" w:cs="Times New Roman"/>
                <w:sz w:val="24"/>
                <w:szCs w:val="24"/>
                <w:lang w:val="ru-RU"/>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tc>
        <w:tc>
          <w:tcPr>
            <w:tcW w:w="1984" w:type="dxa"/>
          </w:tcPr>
          <w:p w14:paraId="412D475F"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Письменная </w:t>
            </w:r>
          </w:p>
          <w:p w14:paraId="0117ED7E" w14:textId="77777777" w:rsidR="00B1450F" w:rsidRPr="00B1450F"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B1450F" w:rsidRPr="003B4010" w14:paraId="5F11F252" w14:textId="77777777" w:rsidTr="001D6262">
        <w:trPr>
          <w:trHeight w:val="103"/>
        </w:trPr>
        <w:tc>
          <w:tcPr>
            <w:tcW w:w="7949" w:type="dxa"/>
          </w:tcPr>
          <w:p w14:paraId="7FA8F0D3" w14:textId="77777777" w:rsidR="00B1450F" w:rsidRPr="00B1450F" w:rsidRDefault="00B3028F" w:rsidP="009B55B8">
            <w:pPr>
              <w:tabs>
                <w:tab w:val="left" w:pos="1227"/>
              </w:tabs>
              <w:ind w:right="6"/>
              <w:rPr>
                <w:rFonts w:ascii="Times New Roman" w:hAnsi="Times New Roman" w:cs="Times New Roman"/>
                <w:sz w:val="24"/>
                <w:szCs w:val="24"/>
                <w:lang w:val="ru-RU"/>
              </w:rPr>
            </w:pPr>
            <w:r w:rsidRPr="00B3028F">
              <w:rPr>
                <w:rFonts w:ascii="Times New Roman" w:hAnsi="Times New Roman" w:cs="Times New Roman"/>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c>
          <w:tcPr>
            <w:tcW w:w="1984" w:type="dxa"/>
          </w:tcPr>
          <w:p w14:paraId="0F2BBEB6"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1C400524" w14:textId="77777777" w:rsidR="00B1450F" w:rsidRPr="00B1450F"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1450F" w:rsidRPr="003B4010" w14:paraId="5C373CD1" w14:textId="77777777" w:rsidTr="001D6262">
        <w:trPr>
          <w:trHeight w:val="103"/>
        </w:trPr>
        <w:tc>
          <w:tcPr>
            <w:tcW w:w="7949" w:type="dxa"/>
          </w:tcPr>
          <w:p w14:paraId="4E8A0F20" w14:textId="77777777" w:rsidR="00B1450F" w:rsidRPr="00B1450F" w:rsidRDefault="004A6826" w:rsidP="004A6826">
            <w:pPr>
              <w:tabs>
                <w:tab w:val="left" w:pos="2364"/>
              </w:tabs>
              <w:ind w:right="6"/>
              <w:jc w:val="both"/>
              <w:rPr>
                <w:rFonts w:ascii="Times New Roman" w:hAnsi="Times New Roman" w:cs="Times New Roman"/>
                <w:sz w:val="24"/>
                <w:szCs w:val="24"/>
                <w:lang w:val="ru-RU"/>
              </w:rPr>
            </w:pPr>
            <w:r w:rsidRPr="004A6826">
              <w:rPr>
                <w:rFonts w:ascii="Times New Roman" w:hAnsi="Times New Roman" w:cs="Times New Roman"/>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c>
          <w:tcPr>
            <w:tcW w:w="1984" w:type="dxa"/>
          </w:tcPr>
          <w:p w14:paraId="21732893"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59E86319"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432E8BCD"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6BB60984"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Лабораторная/</w:t>
            </w:r>
          </w:p>
          <w:p w14:paraId="4198092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Практическая </w:t>
            </w:r>
          </w:p>
          <w:p w14:paraId="00A53036" w14:textId="77777777" w:rsidR="00B1450F" w:rsidRPr="00B1450F"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B1450F" w:rsidRPr="003B4010" w14:paraId="3D06FBB4" w14:textId="77777777" w:rsidTr="001D6262">
        <w:trPr>
          <w:trHeight w:val="103"/>
        </w:trPr>
        <w:tc>
          <w:tcPr>
            <w:tcW w:w="7949" w:type="dxa"/>
          </w:tcPr>
          <w:p w14:paraId="4E24F66B" w14:textId="77777777" w:rsidR="00B1450F" w:rsidRPr="00B1450F" w:rsidRDefault="004A6826" w:rsidP="004A6826">
            <w:pPr>
              <w:tabs>
                <w:tab w:val="left" w:pos="2364"/>
              </w:tabs>
              <w:ind w:right="6"/>
              <w:jc w:val="both"/>
              <w:rPr>
                <w:rFonts w:ascii="Times New Roman" w:hAnsi="Times New Roman" w:cs="Times New Roman"/>
                <w:sz w:val="24"/>
                <w:szCs w:val="24"/>
                <w:lang w:val="ru-RU"/>
              </w:rPr>
            </w:pPr>
            <w:r w:rsidRPr="004A6826">
              <w:rPr>
                <w:rFonts w:ascii="Times New Roman" w:hAnsi="Times New Roman" w:cs="Times New Roman"/>
                <w:sz w:val="24"/>
                <w:szCs w:val="24"/>
                <w:lang w:val="ru-RU"/>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w:t>
            </w:r>
            <w:r w:rsidRPr="004A6826">
              <w:rPr>
                <w:rFonts w:ascii="Times New Roman" w:hAnsi="Times New Roman" w:cs="Times New Roman"/>
                <w:sz w:val="24"/>
                <w:szCs w:val="24"/>
                <w:lang w:val="ru-RU"/>
              </w:rPr>
              <w:lastRenderedPageBreak/>
              <w:t>реакции, участию катализатора);</w:t>
            </w:r>
          </w:p>
        </w:tc>
        <w:tc>
          <w:tcPr>
            <w:tcW w:w="1984" w:type="dxa"/>
          </w:tcPr>
          <w:p w14:paraId="7B0E39AA"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lastRenderedPageBreak/>
              <w:t>Устный ответ</w:t>
            </w:r>
          </w:p>
          <w:p w14:paraId="6BC723F1"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51BAD80D"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07FF3C2C"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Лабораторная/</w:t>
            </w:r>
          </w:p>
          <w:p w14:paraId="65B42878"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Практическая </w:t>
            </w:r>
          </w:p>
          <w:p w14:paraId="4B815E2F" w14:textId="77777777" w:rsidR="00B1450F" w:rsidRPr="00B1450F"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C01EB3" w:rsidRPr="003B4010" w14:paraId="10639860" w14:textId="77777777" w:rsidTr="001D6262">
        <w:trPr>
          <w:trHeight w:val="103"/>
        </w:trPr>
        <w:tc>
          <w:tcPr>
            <w:tcW w:w="7949" w:type="dxa"/>
          </w:tcPr>
          <w:p w14:paraId="4FF2FEEF" w14:textId="77777777" w:rsidR="00C01EB3" w:rsidRPr="00C01EB3" w:rsidRDefault="004A6826" w:rsidP="009B55B8">
            <w:pPr>
              <w:tabs>
                <w:tab w:val="left" w:pos="1227"/>
              </w:tabs>
              <w:ind w:right="6"/>
              <w:rPr>
                <w:rFonts w:ascii="Times New Roman" w:hAnsi="Times New Roman" w:cs="Times New Roman"/>
                <w:sz w:val="24"/>
                <w:szCs w:val="24"/>
                <w:lang w:val="ru-RU"/>
              </w:rPr>
            </w:pPr>
            <w:r w:rsidRPr="004A6826">
              <w:rPr>
                <w:rFonts w:ascii="Times New Roman" w:hAnsi="Times New Roman" w:cs="Times New Roman"/>
                <w:sz w:val="24"/>
                <w:szCs w:val="24"/>
                <w:lang w:val="ru-RU"/>
              </w:rPr>
              <w:lastRenderedPageBreak/>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c>
          <w:tcPr>
            <w:tcW w:w="1984" w:type="dxa"/>
          </w:tcPr>
          <w:p w14:paraId="382AE8CC"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6131A902"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492D95D5"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74D9D9A1"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Лабораторная/</w:t>
            </w:r>
          </w:p>
          <w:p w14:paraId="647ED9BE"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Практическая </w:t>
            </w:r>
          </w:p>
          <w:p w14:paraId="7174295C" w14:textId="77777777" w:rsidR="00C01EB3" w:rsidRPr="00C01EB3"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C01EB3" w:rsidRPr="003B4010" w14:paraId="400B56F1" w14:textId="77777777" w:rsidTr="001D6262">
        <w:trPr>
          <w:trHeight w:val="103"/>
        </w:trPr>
        <w:tc>
          <w:tcPr>
            <w:tcW w:w="7949" w:type="dxa"/>
          </w:tcPr>
          <w:p w14:paraId="57D9485B" w14:textId="77777777" w:rsidR="00C01EB3" w:rsidRPr="00C01EB3" w:rsidRDefault="00057B5F" w:rsidP="00057B5F">
            <w:pPr>
              <w:tabs>
                <w:tab w:val="left" w:pos="1182"/>
              </w:tabs>
              <w:ind w:right="6"/>
              <w:rPr>
                <w:rFonts w:ascii="Times New Roman" w:hAnsi="Times New Roman" w:cs="Times New Roman"/>
                <w:sz w:val="24"/>
                <w:szCs w:val="24"/>
                <w:lang w:val="ru-RU"/>
              </w:rPr>
            </w:pPr>
            <w:r w:rsidRPr="00057B5F">
              <w:rPr>
                <w:rFonts w:ascii="Times New Roman" w:hAnsi="Times New Roman" w:cs="Times New Roman"/>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c>
          <w:tcPr>
            <w:tcW w:w="1984" w:type="dxa"/>
          </w:tcPr>
          <w:p w14:paraId="45B9AEB7"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7F706C48"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16F70324"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1D402EA8"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Лабораторная/</w:t>
            </w:r>
          </w:p>
          <w:p w14:paraId="424AADC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Практическая </w:t>
            </w:r>
          </w:p>
          <w:p w14:paraId="45FAC2AE" w14:textId="77777777" w:rsidR="00C01EB3" w:rsidRPr="00C01EB3"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057B5F" w:rsidRPr="003B4010" w14:paraId="31026A02" w14:textId="77777777" w:rsidTr="001D6262">
        <w:trPr>
          <w:trHeight w:val="103"/>
        </w:trPr>
        <w:tc>
          <w:tcPr>
            <w:tcW w:w="7949" w:type="dxa"/>
          </w:tcPr>
          <w:p w14:paraId="0E132B34" w14:textId="77777777" w:rsidR="00057B5F" w:rsidRPr="00057B5F" w:rsidRDefault="00057B5F" w:rsidP="00057B5F">
            <w:pPr>
              <w:tabs>
                <w:tab w:val="left" w:pos="1182"/>
              </w:tabs>
              <w:ind w:right="6"/>
              <w:rPr>
                <w:rFonts w:ascii="Times New Roman" w:hAnsi="Times New Roman" w:cs="Times New Roman"/>
                <w:sz w:val="24"/>
                <w:szCs w:val="24"/>
                <w:lang w:val="ru-RU"/>
              </w:rPr>
            </w:pPr>
            <w:r w:rsidRPr="00057B5F">
              <w:rPr>
                <w:rFonts w:ascii="Times New Roman" w:hAnsi="Times New Roman" w:cs="Times New Roman"/>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06D2097" w14:textId="77777777" w:rsidR="00057B5F" w:rsidRPr="003B4010" w:rsidRDefault="00057B5F" w:rsidP="00057B5F">
            <w:pPr>
              <w:tabs>
                <w:tab w:val="left" w:pos="1227"/>
              </w:tabs>
              <w:ind w:right="6"/>
              <w:rPr>
                <w:rFonts w:ascii="Times New Roman" w:hAnsi="Times New Roman" w:cs="Times New Roman"/>
                <w:sz w:val="24"/>
                <w:szCs w:val="24"/>
                <w:lang w:val="ru-RU"/>
              </w:rPr>
            </w:pPr>
            <w:r w:rsidRPr="00057B5F">
              <w:rPr>
                <w:rFonts w:ascii="Times New Roman" w:hAnsi="Times New Roman" w:cs="Times New Roman"/>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tc>
        <w:tc>
          <w:tcPr>
            <w:tcW w:w="1984" w:type="dxa"/>
          </w:tcPr>
          <w:p w14:paraId="45880B42"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0F24CAF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118BB728"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37FE474F" w14:textId="77777777" w:rsidR="00057B5F" w:rsidRPr="003B4010"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Решение задач</w:t>
            </w:r>
          </w:p>
        </w:tc>
      </w:tr>
      <w:tr w:rsidR="00057B5F" w:rsidRPr="003B4010" w14:paraId="7B57D5F4" w14:textId="77777777" w:rsidTr="001D6262">
        <w:trPr>
          <w:trHeight w:val="103"/>
        </w:trPr>
        <w:tc>
          <w:tcPr>
            <w:tcW w:w="7949" w:type="dxa"/>
          </w:tcPr>
          <w:p w14:paraId="44A98D11" w14:textId="77777777" w:rsidR="00057B5F" w:rsidRPr="00C01EB3" w:rsidRDefault="00696BD0" w:rsidP="00696BD0">
            <w:pPr>
              <w:tabs>
                <w:tab w:val="left" w:pos="3641"/>
              </w:tabs>
              <w:ind w:right="6"/>
              <w:rPr>
                <w:rFonts w:ascii="Times New Roman" w:hAnsi="Times New Roman" w:cs="Times New Roman"/>
                <w:sz w:val="24"/>
                <w:szCs w:val="24"/>
                <w:lang w:val="ru-RU"/>
              </w:rPr>
            </w:pPr>
            <w:r w:rsidRPr="00696BD0">
              <w:rPr>
                <w:rFonts w:ascii="Times New Roman" w:hAnsi="Times New Roman" w:cs="Times New Roman"/>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c>
          <w:tcPr>
            <w:tcW w:w="1984" w:type="dxa"/>
          </w:tcPr>
          <w:p w14:paraId="3795A3D0"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02BA25DA"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3A4AD404"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63B483A8"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Лабораторная/</w:t>
            </w:r>
          </w:p>
          <w:p w14:paraId="1F2BAB96"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Практическая </w:t>
            </w:r>
          </w:p>
          <w:p w14:paraId="69624E04" w14:textId="77777777" w:rsidR="00057B5F" w:rsidRPr="00C01EB3"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057B5F" w:rsidRPr="003B4010" w14:paraId="1BD2EC02" w14:textId="77777777" w:rsidTr="001D6262">
        <w:trPr>
          <w:trHeight w:val="103"/>
        </w:trPr>
        <w:tc>
          <w:tcPr>
            <w:tcW w:w="7949" w:type="dxa"/>
          </w:tcPr>
          <w:p w14:paraId="73B7DE0F" w14:textId="77777777" w:rsidR="00057B5F" w:rsidRPr="00C01EB3" w:rsidRDefault="00696BD0" w:rsidP="00696BD0">
            <w:pPr>
              <w:tabs>
                <w:tab w:val="left" w:pos="3641"/>
              </w:tabs>
              <w:ind w:right="6"/>
              <w:rPr>
                <w:rFonts w:ascii="Times New Roman" w:hAnsi="Times New Roman" w:cs="Times New Roman"/>
                <w:sz w:val="24"/>
                <w:szCs w:val="24"/>
                <w:lang w:val="ru-RU"/>
              </w:rPr>
            </w:pPr>
            <w:r w:rsidRPr="00696BD0">
              <w:rPr>
                <w:rFonts w:ascii="Times New Roman" w:hAnsi="Times New Roman" w:cs="Times New Roman"/>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c>
          <w:tcPr>
            <w:tcW w:w="1984" w:type="dxa"/>
          </w:tcPr>
          <w:p w14:paraId="6FCEDF5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6E5B9447"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4A544920"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1E8628AB" w14:textId="77777777" w:rsidR="00057B5F" w:rsidRPr="00C01EB3"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Решение задач</w:t>
            </w:r>
          </w:p>
        </w:tc>
      </w:tr>
      <w:tr w:rsidR="00696BD0" w:rsidRPr="003B4010" w14:paraId="03142C18" w14:textId="77777777" w:rsidTr="001D6262">
        <w:trPr>
          <w:trHeight w:val="103"/>
        </w:trPr>
        <w:tc>
          <w:tcPr>
            <w:tcW w:w="7949" w:type="dxa"/>
          </w:tcPr>
          <w:p w14:paraId="05B4D1EF" w14:textId="77777777" w:rsidR="00696BD0" w:rsidRPr="00696BD0" w:rsidRDefault="00696BD0" w:rsidP="00057B5F">
            <w:pPr>
              <w:tabs>
                <w:tab w:val="left" w:pos="1227"/>
              </w:tabs>
              <w:ind w:right="6"/>
              <w:rPr>
                <w:rFonts w:ascii="Times New Roman" w:hAnsi="Times New Roman" w:cs="Times New Roman"/>
                <w:sz w:val="24"/>
                <w:szCs w:val="24"/>
                <w:lang w:val="ru-RU"/>
              </w:rPr>
            </w:pPr>
            <w:r w:rsidRPr="00696BD0">
              <w:rPr>
                <w:rFonts w:ascii="Times New Roman" w:hAnsi="Times New Roman" w:cs="Times New Roman"/>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c>
          <w:tcPr>
            <w:tcW w:w="1984" w:type="dxa"/>
          </w:tcPr>
          <w:p w14:paraId="04E68310"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1A3EA9FF"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Практическая </w:t>
            </w:r>
          </w:p>
          <w:p w14:paraId="710C636A" w14:textId="77777777" w:rsidR="00696BD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034EDA2A" w14:textId="77777777" w:rsidR="005C0716" w:rsidRPr="00696BD0"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Решение задач</w:t>
            </w:r>
          </w:p>
        </w:tc>
      </w:tr>
      <w:tr w:rsidR="00696BD0" w:rsidRPr="003B4010" w14:paraId="0D840536" w14:textId="77777777" w:rsidTr="001D6262">
        <w:trPr>
          <w:trHeight w:val="103"/>
        </w:trPr>
        <w:tc>
          <w:tcPr>
            <w:tcW w:w="7949" w:type="dxa"/>
          </w:tcPr>
          <w:p w14:paraId="37EC35FD" w14:textId="77777777" w:rsidR="00696BD0" w:rsidRPr="00696BD0" w:rsidRDefault="001C1B3D" w:rsidP="001C1B3D">
            <w:pPr>
              <w:tabs>
                <w:tab w:val="left" w:pos="1227"/>
              </w:tabs>
              <w:ind w:right="6"/>
              <w:rPr>
                <w:rFonts w:ascii="Times New Roman" w:hAnsi="Times New Roman" w:cs="Times New Roman"/>
                <w:sz w:val="24"/>
                <w:szCs w:val="24"/>
                <w:lang w:val="ru-RU"/>
              </w:rPr>
            </w:pPr>
            <w:r w:rsidRPr="001C1B3D">
              <w:rPr>
                <w:rFonts w:ascii="Times New Roman" w:hAnsi="Times New Roman" w:cs="Times New Roman"/>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1984" w:type="dxa"/>
          </w:tcPr>
          <w:p w14:paraId="7BE00E42"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Устный ответ</w:t>
            </w:r>
          </w:p>
          <w:p w14:paraId="5D8FECFD"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75839F37"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5580041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Лабораторная/</w:t>
            </w:r>
          </w:p>
          <w:p w14:paraId="2B2A54D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Практическая </w:t>
            </w:r>
          </w:p>
          <w:p w14:paraId="12060F42" w14:textId="77777777" w:rsidR="00696BD0" w:rsidRPr="00696BD0"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tc>
      </w:tr>
      <w:tr w:rsidR="00696BD0" w:rsidRPr="003B4010" w14:paraId="1B2886F2" w14:textId="77777777" w:rsidTr="001D6262">
        <w:trPr>
          <w:trHeight w:val="103"/>
        </w:trPr>
        <w:tc>
          <w:tcPr>
            <w:tcW w:w="7949" w:type="dxa"/>
          </w:tcPr>
          <w:p w14:paraId="1CC89EDE" w14:textId="77777777" w:rsidR="00696BD0" w:rsidRPr="00696BD0" w:rsidRDefault="001C1B3D" w:rsidP="00057B5F">
            <w:pPr>
              <w:tabs>
                <w:tab w:val="left" w:pos="1227"/>
              </w:tabs>
              <w:ind w:right="6"/>
              <w:rPr>
                <w:rFonts w:ascii="Times New Roman" w:hAnsi="Times New Roman" w:cs="Times New Roman"/>
                <w:sz w:val="24"/>
                <w:szCs w:val="24"/>
                <w:lang w:val="ru-RU"/>
              </w:rPr>
            </w:pPr>
            <w:r w:rsidRPr="001C1B3D">
              <w:rPr>
                <w:rFonts w:ascii="Times New Roman" w:hAnsi="Times New Roman" w:cs="Times New Roman"/>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tc>
        <w:tc>
          <w:tcPr>
            <w:tcW w:w="1984" w:type="dxa"/>
          </w:tcPr>
          <w:p w14:paraId="5783719B"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 xml:space="preserve">Письменная </w:t>
            </w:r>
          </w:p>
          <w:p w14:paraId="68AA21AC" w14:textId="77777777" w:rsid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t>Работа</w:t>
            </w:r>
          </w:p>
          <w:p w14:paraId="61DA9F92" w14:textId="77777777" w:rsidR="00696BD0" w:rsidRPr="00696BD0" w:rsidRDefault="00696BD0" w:rsidP="005C0716">
            <w:pPr>
              <w:ind w:left="110" w:right="-173"/>
              <w:jc w:val="center"/>
              <w:rPr>
                <w:rFonts w:ascii="Times New Roman" w:eastAsia="Times New Roman" w:hAnsi="Times New Roman" w:cs="Times New Roman"/>
                <w:color w:val="FF0000"/>
                <w:sz w:val="24"/>
                <w:szCs w:val="24"/>
                <w:lang w:val="ru-RU"/>
              </w:rPr>
            </w:pPr>
          </w:p>
        </w:tc>
      </w:tr>
      <w:tr w:rsidR="001C1B3D" w:rsidRPr="003B4010" w14:paraId="7DB425DA" w14:textId="77777777" w:rsidTr="001D6262">
        <w:trPr>
          <w:trHeight w:val="103"/>
        </w:trPr>
        <w:tc>
          <w:tcPr>
            <w:tcW w:w="7949" w:type="dxa"/>
          </w:tcPr>
          <w:p w14:paraId="7CCDC2C2" w14:textId="77777777" w:rsidR="001C1B3D" w:rsidRPr="001C1B3D" w:rsidRDefault="001C1B3D" w:rsidP="001C1B3D">
            <w:pPr>
              <w:tabs>
                <w:tab w:val="left" w:pos="3532"/>
              </w:tabs>
              <w:ind w:right="6"/>
              <w:rPr>
                <w:rFonts w:ascii="Times New Roman" w:hAnsi="Times New Roman" w:cs="Times New Roman"/>
                <w:sz w:val="24"/>
                <w:szCs w:val="24"/>
                <w:lang w:val="ru-RU"/>
              </w:rPr>
            </w:pPr>
            <w:r w:rsidRPr="001C1B3D">
              <w:rPr>
                <w:rFonts w:ascii="Times New Roman" w:hAnsi="Times New Roman" w:cs="Times New Roman"/>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1C1B3D">
              <w:rPr>
                <w:rFonts w:ascii="Times New Roman" w:hAnsi="Times New Roman" w:cs="Times New Roman"/>
                <w:sz w:val="24"/>
                <w:szCs w:val="24"/>
                <w:lang w:val="ru-RU"/>
              </w:rPr>
              <w:lastRenderedPageBreak/>
              <w:t>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c>
          <w:tcPr>
            <w:tcW w:w="1984" w:type="dxa"/>
          </w:tcPr>
          <w:p w14:paraId="7CB58C4D" w14:textId="77777777" w:rsidR="005C0716" w:rsidRPr="005C0716" w:rsidRDefault="005C0716" w:rsidP="005C0716">
            <w:pPr>
              <w:ind w:left="110" w:right="-173"/>
              <w:jc w:val="center"/>
              <w:rPr>
                <w:rFonts w:ascii="Times New Roman" w:eastAsia="Times New Roman" w:hAnsi="Times New Roman" w:cs="Times New Roman"/>
                <w:color w:val="FF0000"/>
                <w:sz w:val="24"/>
                <w:szCs w:val="24"/>
                <w:lang w:val="ru-RU"/>
              </w:rPr>
            </w:pPr>
            <w:r w:rsidRPr="005C0716">
              <w:rPr>
                <w:rFonts w:ascii="Times New Roman" w:eastAsia="Times New Roman" w:hAnsi="Times New Roman" w:cs="Times New Roman"/>
                <w:color w:val="FF0000"/>
                <w:sz w:val="24"/>
                <w:szCs w:val="24"/>
                <w:lang w:val="ru-RU"/>
              </w:rPr>
              <w:lastRenderedPageBreak/>
              <w:t xml:space="preserve">Письменная </w:t>
            </w:r>
          </w:p>
          <w:p w14:paraId="5BD461AE" w14:textId="77777777" w:rsidR="001C1B3D" w:rsidRPr="001C1B3D" w:rsidRDefault="005C0716" w:rsidP="005C0716">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1C1B3D" w:rsidRPr="003B4010" w14:paraId="17976A3F" w14:textId="77777777" w:rsidTr="001D6262">
        <w:trPr>
          <w:trHeight w:val="103"/>
        </w:trPr>
        <w:tc>
          <w:tcPr>
            <w:tcW w:w="7949" w:type="dxa"/>
          </w:tcPr>
          <w:p w14:paraId="031D0DA4" w14:textId="77777777" w:rsidR="001C1B3D" w:rsidRPr="001C1B3D" w:rsidRDefault="001C1B3D" w:rsidP="001C1B3D">
            <w:pPr>
              <w:tabs>
                <w:tab w:val="left" w:pos="3532"/>
              </w:tabs>
              <w:ind w:right="6"/>
              <w:rPr>
                <w:rFonts w:ascii="Times New Roman" w:hAnsi="Times New Roman" w:cs="Times New Roman"/>
                <w:sz w:val="24"/>
                <w:szCs w:val="24"/>
                <w:lang w:val="ru-RU"/>
              </w:rPr>
            </w:pPr>
            <w:r w:rsidRPr="001C1B3D">
              <w:rPr>
                <w:rFonts w:ascii="Times New Roman" w:hAnsi="Times New Roman" w:cs="Times New Roman"/>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tc>
        <w:tc>
          <w:tcPr>
            <w:tcW w:w="1984" w:type="dxa"/>
          </w:tcPr>
          <w:p w14:paraId="0CA1005B" w14:textId="77777777" w:rsidR="001C1B3D" w:rsidRPr="001C1B3D" w:rsidRDefault="005C0716" w:rsidP="00057B5F">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57B5F" w:rsidRPr="003B4010" w14:paraId="5AB6E4C9" w14:textId="77777777" w:rsidTr="001D6262">
        <w:trPr>
          <w:trHeight w:val="103"/>
        </w:trPr>
        <w:tc>
          <w:tcPr>
            <w:tcW w:w="7949" w:type="dxa"/>
          </w:tcPr>
          <w:p w14:paraId="26D3AC6D" w14:textId="77777777" w:rsidR="00057B5F" w:rsidRPr="00C01EB3" w:rsidRDefault="001C1B3D" w:rsidP="00057B5F">
            <w:pPr>
              <w:tabs>
                <w:tab w:val="left" w:pos="1227"/>
              </w:tabs>
              <w:ind w:right="6"/>
              <w:rPr>
                <w:rFonts w:ascii="Times New Roman" w:hAnsi="Times New Roman" w:cs="Times New Roman"/>
                <w:sz w:val="24"/>
                <w:szCs w:val="24"/>
                <w:lang w:val="ru-RU"/>
              </w:rPr>
            </w:pPr>
            <w:r w:rsidRPr="001C1B3D">
              <w:rPr>
                <w:rFonts w:ascii="Times New Roman" w:hAnsi="Times New Roman" w:cs="Times New Roman"/>
                <w:sz w:val="24"/>
                <w:szCs w:val="24"/>
                <w:lang w:val="ru-RU"/>
              </w:rPr>
              <w:t>для слепых и слабовидящих обучающихся: умение использовать рельефно точечную систему обозначений Л. Брайля для записи химических формул.</w:t>
            </w:r>
          </w:p>
        </w:tc>
        <w:tc>
          <w:tcPr>
            <w:tcW w:w="1984" w:type="dxa"/>
          </w:tcPr>
          <w:p w14:paraId="218A8902" w14:textId="77777777" w:rsidR="00057B5F" w:rsidRPr="00C01EB3" w:rsidRDefault="005C0716" w:rsidP="00057B5F">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bl>
    <w:p w14:paraId="3573C70D" w14:textId="77777777" w:rsidR="00BD1E8D" w:rsidRPr="00986D3F"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12DEE96D" w14:textId="7D4C8876" w:rsidR="00436975" w:rsidRPr="00436975" w:rsidRDefault="00436975" w:rsidP="00436975">
      <w:pPr>
        <w:spacing w:line="276" w:lineRule="auto"/>
        <w:ind w:right="247"/>
        <w:jc w:val="center"/>
        <w:rPr>
          <w:rFonts w:ascii="Times New Roman" w:hAnsi="Times New Roman" w:cs="Times New Roman"/>
          <w:b/>
          <w:sz w:val="24"/>
        </w:rPr>
      </w:pPr>
      <w:bookmarkStart w:id="1" w:name="_Hlk175840522"/>
      <w:r w:rsidRPr="00664259">
        <w:rPr>
          <w:rFonts w:ascii="Times New Roman" w:hAnsi="Times New Roman" w:cs="Times New Roman"/>
          <w:b/>
          <w:bCs/>
          <w:sz w:val="24"/>
          <w:szCs w:val="24"/>
        </w:rPr>
        <w:t>2.</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1"/>
    </w:p>
    <w:p w14:paraId="35A81F94" w14:textId="1C4EB769" w:rsidR="00DD36A1" w:rsidRPr="00DD36A1" w:rsidRDefault="00DD36A1" w:rsidP="00DD36A1">
      <w:pPr>
        <w:numPr>
          <w:ilvl w:val="0"/>
          <w:numId w:val="2"/>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Для устных ответов определяются следующие критерии оценок:</w:t>
      </w:r>
    </w:p>
    <w:p w14:paraId="0DD05326" w14:textId="77777777" w:rsidR="00DD36A1" w:rsidRPr="00DD36A1" w:rsidRDefault="00DD36A1" w:rsidP="00DD36A1">
      <w:pPr>
        <w:spacing w:after="13" w:line="268" w:lineRule="auto"/>
        <w:ind w:left="567" w:right="9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«5»: </w:t>
      </w:r>
    </w:p>
    <w:p w14:paraId="0C129F3E" w14:textId="77777777" w:rsidR="00DD36A1" w:rsidRPr="00DD36A1" w:rsidRDefault="00DD36A1" w:rsidP="00DD36A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14:paraId="4173B71C" w14:textId="77777777" w:rsidR="00DD36A1" w:rsidRPr="00DD36A1" w:rsidRDefault="00DD36A1" w:rsidP="00DD36A1">
      <w:pPr>
        <w:numPr>
          <w:ilvl w:val="0"/>
          <w:numId w:val="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ответ самостоятельный. Систематическая демонстрация правильных ответов. </w:t>
      </w:r>
    </w:p>
    <w:p w14:paraId="0F447FBF"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«4»: </w:t>
      </w:r>
    </w:p>
    <w:p w14:paraId="51E57C4E" w14:textId="77777777" w:rsidR="00DD36A1" w:rsidRPr="00DD36A1" w:rsidRDefault="00DD36A1" w:rsidP="00DD36A1">
      <w:pPr>
        <w:numPr>
          <w:ilvl w:val="0"/>
          <w:numId w:val="3"/>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ответ полный и правильный на сновании изученных теорий; </w:t>
      </w:r>
    </w:p>
    <w:p w14:paraId="6BDEA5D5" w14:textId="77777777" w:rsidR="00DD36A1" w:rsidRPr="00DD36A1" w:rsidRDefault="00DD36A1" w:rsidP="00DD36A1">
      <w:pPr>
        <w:numPr>
          <w:ilvl w:val="0"/>
          <w:numId w:val="3"/>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14:paraId="578CD2FD"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«3»: </w:t>
      </w:r>
    </w:p>
    <w:p w14:paraId="5087226E" w14:textId="77777777" w:rsidR="00DD36A1" w:rsidRPr="00DD36A1" w:rsidRDefault="00DD36A1" w:rsidP="00DD36A1">
      <w:pPr>
        <w:numPr>
          <w:ilvl w:val="0"/>
          <w:numId w:val="4"/>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ответ полный, но при этом допущена существенная ошибка или ответ неполный, несвязный. </w:t>
      </w:r>
    </w:p>
    <w:p w14:paraId="6B40ACBA"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«2»: </w:t>
      </w:r>
    </w:p>
    <w:p w14:paraId="2B2F4273" w14:textId="77777777" w:rsidR="00DD36A1" w:rsidRPr="00DD36A1" w:rsidRDefault="00DD36A1" w:rsidP="00DD36A1">
      <w:pPr>
        <w:numPr>
          <w:ilvl w:val="0"/>
          <w:numId w:val="4"/>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14:paraId="4F14F863" w14:textId="77777777" w:rsidR="00DD36A1" w:rsidRPr="00DD36A1" w:rsidRDefault="00DD36A1" w:rsidP="00DD36A1">
      <w:pPr>
        <w:numPr>
          <w:ilvl w:val="0"/>
          <w:numId w:val="4"/>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при ответе обнаружено непонимание  обучающимся основного содержания учебного материала, отсутствие ответа. </w:t>
      </w:r>
    </w:p>
    <w:p w14:paraId="7289DA29"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 </w:t>
      </w:r>
    </w:p>
    <w:p w14:paraId="2D833BD3"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Оценка экспериментальных умений </w:t>
      </w:r>
    </w:p>
    <w:p w14:paraId="1E9ADAE8"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Оценка ставится на основании наблюдения за  обучающимися и письменного отчета за работу. </w:t>
      </w:r>
    </w:p>
    <w:p w14:paraId="35CCB42C"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«5»: </w:t>
      </w:r>
    </w:p>
    <w:p w14:paraId="0928D72D" w14:textId="77777777" w:rsidR="00DD36A1" w:rsidRPr="00DD36A1" w:rsidRDefault="00DD36A1" w:rsidP="00DD36A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выполнена полностью и правильно, сделаны правильные наблюдения и выводы; </w:t>
      </w:r>
    </w:p>
    <w:p w14:paraId="7ED38EFE" w14:textId="77777777" w:rsidR="00DD36A1" w:rsidRPr="00DD36A1" w:rsidRDefault="00DD36A1" w:rsidP="00DD36A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эксперимент осуществлен по плану с учетом техники безопасности и правил работы с веществами и оборудованием; </w:t>
      </w:r>
    </w:p>
    <w:p w14:paraId="1521A894" w14:textId="77777777" w:rsidR="00DD36A1" w:rsidRPr="00DD36A1" w:rsidRDefault="00DD36A1" w:rsidP="00DD36A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474CE472" w14:textId="77777777" w:rsidR="00DD36A1" w:rsidRPr="00DD36A1" w:rsidRDefault="00DD36A1" w:rsidP="00DD36A1">
      <w:pPr>
        <w:numPr>
          <w:ilvl w:val="0"/>
          <w:numId w:val="5"/>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систематическое правильное выполнение лабораторных работ. </w:t>
      </w:r>
    </w:p>
    <w:p w14:paraId="6BE4C978"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«4»: </w:t>
      </w:r>
    </w:p>
    <w:p w14:paraId="4311FB8D" w14:textId="77777777" w:rsidR="00DD36A1" w:rsidRPr="00DD36A1" w:rsidRDefault="00DD36A1" w:rsidP="00DD36A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14:paraId="23EC2CE9"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«3»: </w:t>
      </w:r>
    </w:p>
    <w:p w14:paraId="3683B492" w14:textId="77777777" w:rsidR="00DD36A1" w:rsidRPr="00DD36A1" w:rsidRDefault="00DD36A1" w:rsidP="00DD36A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lastRenderedPageBreak/>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14:paraId="75B31B47"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«2»: </w:t>
      </w:r>
    </w:p>
    <w:p w14:paraId="732A759D" w14:textId="77777777" w:rsidR="00DD36A1" w:rsidRPr="00DD36A1" w:rsidRDefault="00DD36A1" w:rsidP="00DD36A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частично может исправить по требованию учителя; </w:t>
      </w:r>
    </w:p>
    <w:p w14:paraId="3EEF0DEF" w14:textId="77777777" w:rsidR="00DD36A1" w:rsidRPr="00DD36A1" w:rsidRDefault="00DD36A1" w:rsidP="00DD36A1">
      <w:pPr>
        <w:numPr>
          <w:ilvl w:val="0"/>
          <w:numId w:val="6"/>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выполнена частично, у  обучающегося плохо развиты экспериментальные умения. </w:t>
      </w:r>
    </w:p>
    <w:p w14:paraId="73F65413"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«1»: </w:t>
      </w:r>
    </w:p>
    <w:p w14:paraId="4C045D54" w14:textId="77777777" w:rsidR="00DD36A1" w:rsidRPr="00DD36A1" w:rsidRDefault="00DD36A1" w:rsidP="00DD36A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14:paraId="5E7D463E" w14:textId="77777777" w:rsidR="00DD36A1" w:rsidRPr="00DD36A1" w:rsidRDefault="00DD36A1" w:rsidP="00DD36A1">
      <w:pPr>
        <w:numPr>
          <w:ilvl w:val="0"/>
          <w:numId w:val="7"/>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не выполнена, у  обучающегося отсутствует экспериментальные умения. </w:t>
      </w:r>
    </w:p>
    <w:p w14:paraId="06FC937D"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 </w:t>
      </w:r>
    </w:p>
    <w:p w14:paraId="22B2E985"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Оценка умений решать расчетные задачи </w:t>
      </w:r>
    </w:p>
    <w:p w14:paraId="44B55541"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«5»: </w:t>
      </w:r>
    </w:p>
    <w:p w14:paraId="7B947274"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в логическом рассуждении и решении нет ошибок, задача решена рациональным способом; </w:t>
      </w:r>
    </w:p>
    <w:p w14:paraId="08F7D62A"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систематическое правильное решение расчетных задач; </w:t>
      </w:r>
    </w:p>
    <w:p w14:paraId="26DFACDA" w14:textId="77777777" w:rsidR="00DD36A1" w:rsidRPr="00DD36A1" w:rsidRDefault="00DD36A1" w:rsidP="00DD36A1">
      <w:pPr>
        <w:spacing w:after="13" w:line="268" w:lineRule="auto"/>
        <w:ind w:left="29" w:right="98" w:firstLine="53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«4»: </w:t>
      </w:r>
    </w:p>
    <w:p w14:paraId="6DF6E562"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14:paraId="33CAD7AA"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«3»: </w:t>
      </w:r>
    </w:p>
    <w:p w14:paraId="07C0605D"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в логическом рассуждении нет существенных ошибок, но допущена существенная ошибка в математических расчетах. </w:t>
      </w:r>
    </w:p>
    <w:p w14:paraId="7A3D8DD3"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«2»: </w:t>
      </w:r>
    </w:p>
    <w:p w14:paraId="2676C0C7"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имеется существенные ошибки в логическом рассуждении и в решении. </w:t>
      </w:r>
      <w:r w:rsidRPr="00DD36A1">
        <w:rPr>
          <w:rFonts w:ascii="Times New Roman" w:eastAsia="Segoe UI Symbol" w:hAnsi="Times New Roman" w:cs="Times New Roman"/>
          <w:color w:val="000000"/>
          <w:kern w:val="2"/>
          <w:sz w:val="24"/>
          <w:szCs w:val="24"/>
          <w:lang w:eastAsia="ru-RU"/>
        </w:rPr>
        <w:t></w:t>
      </w:r>
      <w:r w:rsidRPr="00DD36A1">
        <w:rPr>
          <w:rFonts w:ascii="Times New Roman" w:eastAsia="Arial" w:hAnsi="Times New Roman" w:cs="Times New Roman"/>
          <w:color w:val="000000"/>
          <w:kern w:val="2"/>
          <w:sz w:val="24"/>
          <w:szCs w:val="24"/>
          <w:lang w:eastAsia="ru-RU"/>
        </w:rPr>
        <w:t xml:space="preserve"> </w:t>
      </w:r>
      <w:r w:rsidRPr="00DD36A1">
        <w:rPr>
          <w:rFonts w:ascii="Times New Roman" w:eastAsia="Times New Roman" w:hAnsi="Times New Roman" w:cs="Times New Roman"/>
          <w:color w:val="000000"/>
          <w:kern w:val="2"/>
          <w:sz w:val="24"/>
          <w:szCs w:val="24"/>
          <w:lang w:eastAsia="ru-RU"/>
        </w:rPr>
        <w:t xml:space="preserve">отсутствие ответа на задание. </w:t>
      </w:r>
    </w:p>
    <w:p w14:paraId="34CE6624"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«1»: </w:t>
      </w:r>
    </w:p>
    <w:p w14:paraId="6D31305E"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задача не решена. </w:t>
      </w:r>
    </w:p>
    <w:p w14:paraId="13197652" w14:textId="77777777" w:rsidR="00DD36A1" w:rsidRPr="00DD36A1" w:rsidRDefault="00DD36A1" w:rsidP="00DD36A1">
      <w:pPr>
        <w:numPr>
          <w:ilvl w:val="0"/>
          <w:numId w:val="8"/>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отсутствие ответа на задание. </w:t>
      </w:r>
    </w:p>
    <w:p w14:paraId="52DCD81E"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 </w:t>
      </w:r>
    </w:p>
    <w:p w14:paraId="7D5BD6CE"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Оценка письменных контрольных работ </w:t>
      </w:r>
    </w:p>
    <w:p w14:paraId="474C89DB"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«5»: </w:t>
      </w:r>
    </w:p>
    <w:p w14:paraId="5E517B7C" w14:textId="77777777" w:rsidR="00DD36A1" w:rsidRPr="00DD36A1" w:rsidRDefault="00DD36A1" w:rsidP="00DD36A1">
      <w:pPr>
        <w:numPr>
          <w:ilvl w:val="0"/>
          <w:numId w:val="9"/>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ответ полный и правильный, </w:t>
      </w:r>
    </w:p>
    <w:p w14:paraId="76FB3795" w14:textId="77777777" w:rsidR="00DD36A1" w:rsidRPr="00DD36A1" w:rsidRDefault="00DD36A1" w:rsidP="00DD36A1">
      <w:pPr>
        <w:numPr>
          <w:ilvl w:val="0"/>
          <w:numId w:val="9"/>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систематическое правильное решение контрольных работ. </w:t>
      </w:r>
    </w:p>
    <w:p w14:paraId="1E9052C8"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«4»: </w:t>
      </w:r>
    </w:p>
    <w:p w14:paraId="21C47BAE" w14:textId="77777777" w:rsidR="00DD36A1" w:rsidRPr="00DD36A1" w:rsidRDefault="00DD36A1" w:rsidP="00DD36A1">
      <w:pPr>
        <w:numPr>
          <w:ilvl w:val="0"/>
          <w:numId w:val="10"/>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ответ неполный или допущено не более двух несущественных ошибок. </w:t>
      </w:r>
    </w:p>
    <w:p w14:paraId="09C97E75"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«3»: </w:t>
      </w:r>
    </w:p>
    <w:p w14:paraId="1205037B" w14:textId="77777777" w:rsidR="00DD36A1" w:rsidRPr="00DD36A1" w:rsidRDefault="00DD36A1" w:rsidP="00DD36A1">
      <w:pPr>
        <w:numPr>
          <w:ilvl w:val="0"/>
          <w:numId w:val="10"/>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выполнена не менее чем наполовину, допущена одна существенная ошибка и при этом две-три несущественные. </w:t>
      </w:r>
    </w:p>
    <w:p w14:paraId="65634944"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«2»: </w:t>
      </w:r>
    </w:p>
    <w:p w14:paraId="2CFEAFC3" w14:textId="77777777" w:rsidR="00DD36A1" w:rsidRPr="00DD36A1" w:rsidRDefault="00DD36A1" w:rsidP="00DD36A1">
      <w:pPr>
        <w:numPr>
          <w:ilvl w:val="0"/>
          <w:numId w:val="10"/>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lastRenderedPageBreak/>
        <w:t xml:space="preserve">работа выполнена меньше, чем наполовину или содержит несколько существенных ошибок. </w:t>
      </w:r>
    </w:p>
    <w:p w14:paraId="41A9A18F"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Отметка «1»: </w:t>
      </w:r>
    </w:p>
    <w:p w14:paraId="23A7BCFF" w14:textId="77777777" w:rsidR="00DD36A1" w:rsidRPr="00DD36A1" w:rsidRDefault="00DD36A1" w:rsidP="00DD36A1">
      <w:pPr>
        <w:numPr>
          <w:ilvl w:val="0"/>
          <w:numId w:val="10"/>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выполнена меньше чем на треть или содержит несколько существенных ошибок. </w:t>
      </w:r>
    </w:p>
    <w:p w14:paraId="750A5880" w14:textId="77777777" w:rsidR="00DD36A1" w:rsidRPr="00DD36A1" w:rsidRDefault="00DD36A1" w:rsidP="00DD36A1">
      <w:pPr>
        <w:numPr>
          <w:ilvl w:val="0"/>
          <w:numId w:val="10"/>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работа не выполнена. </w:t>
      </w:r>
    </w:p>
    <w:p w14:paraId="28F22CD9"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p>
    <w:p w14:paraId="6DAF4E88"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5.Оценка тестовых работ </w:t>
      </w:r>
    </w:p>
    <w:p w14:paraId="79649F1B"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При оценивании тестов используется следующая шкала </w:t>
      </w:r>
    </w:p>
    <w:p w14:paraId="2438B7A3"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«5» - 90 – 100 %; </w:t>
      </w:r>
    </w:p>
    <w:p w14:paraId="2EE9A030"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«4» - 70 – 89 %; </w:t>
      </w:r>
    </w:p>
    <w:p w14:paraId="53B31F36"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«3» - 51 – 69 %; «2» - 30 – 50 %; </w:t>
      </w:r>
    </w:p>
    <w:p w14:paraId="19C1494A"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«1» - менее 30%. </w:t>
      </w:r>
    </w:p>
    <w:p w14:paraId="27255A3A"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6. Оценка реферата </w:t>
      </w:r>
    </w:p>
    <w:p w14:paraId="5F031B57" w14:textId="77777777" w:rsidR="00DD36A1" w:rsidRPr="00DD36A1" w:rsidRDefault="00DD36A1" w:rsidP="00DD36A1">
      <w:pPr>
        <w:spacing w:after="13" w:line="268" w:lineRule="auto"/>
        <w:ind w:left="19" w:right="98" w:firstLine="548"/>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Реферат оценивается по следующим критериям: </w:t>
      </w:r>
    </w:p>
    <w:p w14:paraId="153CC242" w14:textId="77777777" w:rsidR="00DD36A1" w:rsidRPr="00DD36A1" w:rsidRDefault="00DD36A1" w:rsidP="00DD36A1">
      <w:pPr>
        <w:numPr>
          <w:ilvl w:val="0"/>
          <w:numId w:val="1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соблюдение требований к его оформлению; </w:t>
      </w:r>
    </w:p>
    <w:p w14:paraId="56F515CC" w14:textId="77777777" w:rsidR="00DD36A1" w:rsidRPr="00DD36A1" w:rsidRDefault="00DD36A1" w:rsidP="00DD36A1">
      <w:pPr>
        <w:numPr>
          <w:ilvl w:val="0"/>
          <w:numId w:val="1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необходимость и достаточность для раскрытия темы, приведенной в тексте реферата информации; </w:t>
      </w:r>
    </w:p>
    <w:p w14:paraId="13521951" w14:textId="77777777" w:rsidR="00DD36A1" w:rsidRPr="00DD36A1" w:rsidRDefault="00DD36A1" w:rsidP="00DD36A1">
      <w:pPr>
        <w:numPr>
          <w:ilvl w:val="0"/>
          <w:numId w:val="1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умение обучающегося свободно излагать основные идеи, отраженные в реферате; </w:t>
      </w:r>
    </w:p>
    <w:p w14:paraId="4FA1E29C" w14:textId="77777777" w:rsidR="00DD36A1" w:rsidRPr="00DD36A1" w:rsidRDefault="00DD36A1" w:rsidP="00DD36A1">
      <w:pPr>
        <w:numPr>
          <w:ilvl w:val="0"/>
          <w:numId w:val="11"/>
        </w:numPr>
        <w:spacing w:after="13" w:line="268" w:lineRule="auto"/>
        <w:ind w:right="98"/>
        <w:contextualSpacing/>
        <w:jc w:val="both"/>
        <w:rPr>
          <w:rFonts w:ascii="Times New Roman" w:eastAsia="Times New Roman" w:hAnsi="Times New Roman" w:cs="Times New Roman"/>
          <w:color w:val="000000"/>
          <w:kern w:val="2"/>
          <w:sz w:val="24"/>
          <w:szCs w:val="24"/>
          <w:lang w:eastAsia="ru-RU"/>
        </w:rPr>
      </w:pPr>
      <w:r w:rsidRPr="00DD36A1">
        <w:rPr>
          <w:rFonts w:ascii="Times New Roman" w:eastAsia="Times New Roman" w:hAnsi="Times New Roman" w:cs="Times New Roman"/>
          <w:color w:val="000000"/>
          <w:kern w:val="2"/>
          <w:sz w:val="24"/>
          <w:szCs w:val="24"/>
          <w:lang w:eastAsia="ru-RU"/>
        </w:rPr>
        <w:t xml:space="preserve">способность обучающегося понять суть задаваемых членами аттестационной комиссии вопросов и сформулировать точные ответы на них. </w:t>
      </w:r>
    </w:p>
    <w:p w14:paraId="6B3AD75A" w14:textId="77777777" w:rsidR="00436975" w:rsidRPr="0087128B" w:rsidRDefault="00436975" w:rsidP="00436975">
      <w:pPr>
        <w:widowControl w:val="0"/>
        <w:autoSpaceDE w:val="0"/>
        <w:autoSpaceDN w:val="0"/>
        <w:spacing w:after="0" w:line="240" w:lineRule="auto"/>
        <w:rPr>
          <w:rFonts w:ascii="Times New Roman" w:eastAsia="Times New Roman" w:hAnsi="Times New Roman" w:cs="Times New Roman"/>
          <w:b/>
          <w:sz w:val="24"/>
          <w:szCs w:val="24"/>
        </w:rPr>
      </w:pPr>
    </w:p>
    <w:p w14:paraId="4B649653" w14:textId="77777777" w:rsidR="00436975" w:rsidRPr="0087128B" w:rsidRDefault="00436975" w:rsidP="00436975">
      <w:pPr>
        <w:pStyle w:val="a3"/>
        <w:widowControl w:val="0"/>
        <w:numPr>
          <w:ilvl w:val="0"/>
          <w:numId w:val="12"/>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6CE7C717" w14:textId="77777777" w:rsidR="00436975" w:rsidRPr="00CD7681" w:rsidRDefault="00436975" w:rsidP="00436975">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436975" w:rsidRPr="0087128B" w14:paraId="7545E06B" w14:textId="77777777" w:rsidTr="00F52D80">
        <w:trPr>
          <w:trHeight w:val="657"/>
        </w:trPr>
        <w:tc>
          <w:tcPr>
            <w:tcW w:w="3689" w:type="dxa"/>
          </w:tcPr>
          <w:p w14:paraId="12CDAE80" w14:textId="77777777" w:rsidR="00436975" w:rsidRPr="0087128B" w:rsidRDefault="00436975" w:rsidP="00F52D80">
            <w:pPr>
              <w:spacing w:before="72"/>
              <w:ind w:left="602" w:right="568" w:hanging="3"/>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Контрольное</w:t>
            </w:r>
            <w:r w:rsidRPr="0087128B">
              <w:rPr>
                <w:rFonts w:ascii="Times New Roman" w:eastAsia="Times New Roman" w:hAnsi="Times New Roman" w:cs="Times New Roman"/>
                <w:b/>
                <w:spacing w:val="-52"/>
                <w:sz w:val="24"/>
                <w:szCs w:val="24"/>
              </w:rPr>
              <w:t xml:space="preserve"> </w:t>
            </w:r>
            <w:r w:rsidRPr="0087128B">
              <w:rPr>
                <w:rFonts w:ascii="Times New Roman" w:eastAsia="Times New Roman" w:hAnsi="Times New Roman" w:cs="Times New Roman"/>
                <w:b/>
                <w:sz w:val="24"/>
                <w:szCs w:val="24"/>
              </w:rPr>
              <w:t>мероприятие</w:t>
            </w:r>
          </w:p>
        </w:tc>
        <w:tc>
          <w:tcPr>
            <w:tcW w:w="1843" w:type="dxa"/>
          </w:tcPr>
          <w:p w14:paraId="77AC22C3" w14:textId="77777777" w:rsidR="00436975" w:rsidRPr="0087128B" w:rsidRDefault="00436975" w:rsidP="00F52D80">
            <w:pPr>
              <w:spacing w:before="72"/>
              <w:ind w:left="326"/>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Тип</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контроля</w:t>
            </w:r>
          </w:p>
        </w:tc>
        <w:tc>
          <w:tcPr>
            <w:tcW w:w="2835" w:type="dxa"/>
          </w:tcPr>
          <w:p w14:paraId="21BE90DF" w14:textId="77777777" w:rsidR="00436975" w:rsidRPr="0087128B" w:rsidRDefault="00436975" w:rsidP="00F52D80">
            <w:pPr>
              <w:spacing w:before="72"/>
              <w:ind w:left="530"/>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Срок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проведения</w:t>
            </w:r>
          </w:p>
        </w:tc>
        <w:tc>
          <w:tcPr>
            <w:tcW w:w="1417" w:type="dxa"/>
          </w:tcPr>
          <w:p w14:paraId="26C88292" w14:textId="77777777" w:rsidR="00436975" w:rsidRPr="0087128B" w:rsidRDefault="00436975" w:rsidP="00F52D80">
            <w:pPr>
              <w:spacing w:before="72"/>
              <w:jc w:val="center"/>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Классы</w:t>
            </w:r>
          </w:p>
        </w:tc>
      </w:tr>
      <w:tr w:rsidR="00436975" w:rsidRPr="0087128B" w14:paraId="2F21DC0D" w14:textId="77777777" w:rsidTr="00F52D80">
        <w:tblPrEx>
          <w:tblLook w:val="04A0" w:firstRow="1" w:lastRow="0" w:firstColumn="1" w:lastColumn="0" w:noHBand="0" w:noVBand="1"/>
        </w:tblPrEx>
        <w:trPr>
          <w:trHeight w:val="657"/>
        </w:trPr>
        <w:tc>
          <w:tcPr>
            <w:tcW w:w="3689" w:type="dxa"/>
          </w:tcPr>
          <w:p w14:paraId="14BF70B8" w14:textId="77777777" w:rsidR="00436975" w:rsidRPr="0087128B" w:rsidRDefault="00436975" w:rsidP="00F52D80">
            <w:pPr>
              <w:spacing w:before="64"/>
              <w:ind w:left="150" w:right="334"/>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Проверка домашнего</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задания</w:t>
            </w:r>
          </w:p>
        </w:tc>
        <w:tc>
          <w:tcPr>
            <w:tcW w:w="1843" w:type="dxa"/>
          </w:tcPr>
          <w:p w14:paraId="0F540276" w14:textId="77777777" w:rsidR="00436975" w:rsidRPr="0087128B" w:rsidRDefault="00436975"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Текущий</w:t>
            </w:r>
          </w:p>
        </w:tc>
        <w:tc>
          <w:tcPr>
            <w:tcW w:w="2835" w:type="dxa"/>
          </w:tcPr>
          <w:p w14:paraId="24EF2483" w14:textId="77777777" w:rsidR="00436975" w:rsidRPr="0087128B" w:rsidRDefault="00436975" w:rsidP="00F52D80">
            <w:pPr>
              <w:spacing w:before="64"/>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На</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каждом уроке</w:t>
            </w:r>
          </w:p>
        </w:tc>
        <w:tc>
          <w:tcPr>
            <w:tcW w:w="1417" w:type="dxa"/>
          </w:tcPr>
          <w:p w14:paraId="05587F8C" w14:textId="77777777" w:rsidR="00436975" w:rsidRPr="0087128B" w:rsidRDefault="00436975"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436975" w:rsidRPr="0087128B" w14:paraId="64F9493E" w14:textId="77777777" w:rsidTr="00F52D80">
        <w:tblPrEx>
          <w:tblLook w:val="04A0" w:firstRow="1" w:lastRow="0" w:firstColumn="1" w:lastColumn="0" w:noHBand="0" w:noVBand="1"/>
        </w:tblPrEx>
        <w:trPr>
          <w:trHeight w:val="657"/>
        </w:trPr>
        <w:tc>
          <w:tcPr>
            <w:tcW w:w="3689" w:type="dxa"/>
          </w:tcPr>
          <w:p w14:paraId="4103AF6C" w14:textId="77777777" w:rsidR="00436975" w:rsidRPr="0087128B" w:rsidRDefault="00436975" w:rsidP="00F52D80">
            <w:pPr>
              <w:spacing w:before="64"/>
              <w:ind w:left="150"/>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Письменный</w:t>
            </w:r>
            <w:r w:rsidRPr="0087128B">
              <w:rPr>
                <w:rFonts w:ascii="Times New Roman" w:eastAsia="Times New Roman" w:hAnsi="Times New Roman" w:cs="Times New Roman"/>
                <w:spacing w:val="-3"/>
                <w:sz w:val="24"/>
                <w:szCs w:val="24"/>
              </w:rPr>
              <w:t xml:space="preserve"> </w:t>
            </w:r>
            <w:r w:rsidRPr="0087128B">
              <w:rPr>
                <w:rFonts w:ascii="Times New Roman" w:eastAsia="Times New Roman" w:hAnsi="Times New Roman" w:cs="Times New Roman"/>
                <w:sz w:val="24"/>
                <w:szCs w:val="24"/>
              </w:rPr>
              <w:t>контроль</w:t>
            </w:r>
          </w:p>
        </w:tc>
        <w:tc>
          <w:tcPr>
            <w:tcW w:w="1843" w:type="dxa"/>
          </w:tcPr>
          <w:p w14:paraId="456D8DC3" w14:textId="77777777" w:rsidR="00436975" w:rsidRPr="0087128B" w:rsidRDefault="00436975" w:rsidP="00F52D80">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16E44F47" w14:textId="77777777" w:rsidR="00436975" w:rsidRPr="0087128B" w:rsidRDefault="00436975" w:rsidP="00F52D80">
            <w:pPr>
              <w:spacing w:before="64"/>
              <w:ind w:left="149" w:right="724"/>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 итогам освоения</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раздела</w:t>
            </w:r>
          </w:p>
        </w:tc>
        <w:tc>
          <w:tcPr>
            <w:tcW w:w="1417" w:type="dxa"/>
          </w:tcPr>
          <w:p w14:paraId="4FC21DAD" w14:textId="77777777" w:rsidR="00436975" w:rsidRPr="0087128B" w:rsidRDefault="00436975"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436975" w:rsidRPr="0087128B" w14:paraId="75F580FC" w14:textId="77777777" w:rsidTr="00F52D80">
        <w:tblPrEx>
          <w:tblLook w:val="04A0" w:firstRow="1" w:lastRow="0" w:firstColumn="1" w:lastColumn="0" w:noHBand="0" w:noVBand="1"/>
        </w:tblPrEx>
        <w:trPr>
          <w:trHeight w:val="402"/>
        </w:trPr>
        <w:tc>
          <w:tcPr>
            <w:tcW w:w="3689" w:type="dxa"/>
          </w:tcPr>
          <w:p w14:paraId="4A7BAFBB" w14:textId="77777777" w:rsidR="00436975" w:rsidRPr="00541B62" w:rsidRDefault="00436975"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06117B78" w14:textId="77777777" w:rsidR="00436975" w:rsidRPr="0087128B" w:rsidRDefault="00436975"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67BA5899" w14:textId="77777777" w:rsidR="00436975" w:rsidRPr="0087128B" w:rsidRDefault="00436975"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72E5D3A6" w14:textId="77777777" w:rsidR="00436975" w:rsidRPr="0087128B" w:rsidRDefault="00436975"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436975" w:rsidRPr="0087128B" w14:paraId="661573B2" w14:textId="77777777" w:rsidTr="00F52D80">
        <w:tblPrEx>
          <w:tblLook w:val="04A0" w:firstRow="1" w:lastRow="0" w:firstColumn="1" w:lastColumn="0" w:noHBand="0" w:noVBand="1"/>
        </w:tblPrEx>
        <w:trPr>
          <w:trHeight w:val="402"/>
        </w:trPr>
        <w:tc>
          <w:tcPr>
            <w:tcW w:w="3689" w:type="dxa"/>
          </w:tcPr>
          <w:p w14:paraId="66624326" w14:textId="77777777" w:rsidR="00436975" w:rsidRPr="00541B62" w:rsidRDefault="00436975"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tc>
        <w:tc>
          <w:tcPr>
            <w:tcW w:w="1843" w:type="dxa"/>
          </w:tcPr>
          <w:p w14:paraId="62B6EF88" w14:textId="77777777" w:rsidR="00436975" w:rsidRPr="0087128B" w:rsidRDefault="00436975"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1F100F5F" w14:textId="77777777" w:rsidR="00436975" w:rsidRPr="0087128B" w:rsidRDefault="00436975"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462A769E" w14:textId="77777777" w:rsidR="00436975" w:rsidRPr="0087128B" w:rsidRDefault="00436975"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436975" w:rsidRPr="0087128B" w14:paraId="7711EB6B" w14:textId="77777777" w:rsidTr="00F52D80">
        <w:tblPrEx>
          <w:tblLook w:val="04A0" w:firstRow="1" w:lastRow="0" w:firstColumn="1" w:lastColumn="0" w:noHBand="0" w:noVBand="1"/>
        </w:tblPrEx>
        <w:trPr>
          <w:trHeight w:val="402"/>
        </w:trPr>
        <w:tc>
          <w:tcPr>
            <w:tcW w:w="3689" w:type="dxa"/>
          </w:tcPr>
          <w:p w14:paraId="60046DDF" w14:textId="77777777" w:rsidR="00436975" w:rsidRPr="0087128B" w:rsidRDefault="00436975" w:rsidP="00F52D80">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r w:rsidRPr="0087128B">
              <w:rPr>
                <w:rFonts w:ascii="Times New Roman" w:eastAsia="Times New Roman" w:hAnsi="Times New Roman" w:cs="Times New Roman"/>
                <w:sz w:val="24"/>
                <w:szCs w:val="24"/>
              </w:rPr>
              <w:t>работа</w:t>
            </w:r>
          </w:p>
        </w:tc>
        <w:tc>
          <w:tcPr>
            <w:tcW w:w="1843" w:type="dxa"/>
          </w:tcPr>
          <w:p w14:paraId="24F7E7AB" w14:textId="77777777" w:rsidR="00436975" w:rsidRPr="0087128B" w:rsidRDefault="00436975" w:rsidP="00F52D80">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Итоговый</w:t>
            </w:r>
          </w:p>
        </w:tc>
        <w:tc>
          <w:tcPr>
            <w:tcW w:w="2835" w:type="dxa"/>
          </w:tcPr>
          <w:p w14:paraId="557F54ED" w14:textId="77777777" w:rsidR="00436975" w:rsidRPr="0087128B" w:rsidRDefault="00436975" w:rsidP="00F52D80">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10E9DEB8" w14:textId="77777777" w:rsidR="00436975" w:rsidRPr="0087128B" w:rsidRDefault="00436975"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2"/>
    </w:tbl>
    <w:p w14:paraId="557DF13D" w14:textId="77777777" w:rsidR="00436975" w:rsidRPr="00436975" w:rsidRDefault="00436975" w:rsidP="00436975"/>
    <w:sectPr w:rsidR="00436975" w:rsidRPr="00436975" w:rsidSect="00DE004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4A4913"/>
    <w:multiLevelType w:val="hybridMultilevel"/>
    <w:tmpl w:val="A5DA3C8C"/>
    <w:lvl w:ilvl="0" w:tplc="EF426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3"/>
  </w:num>
  <w:num w:numId="6">
    <w:abstractNumId w:val="5"/>
  </w:num>
  <w:num w:numId="7">
    <w:abstractNumId w:val="2"/>
  </w:num>
  <w:num w:numId="8">
    <w:abstractNumId w:val="1"/>
  </w:num>
  <w:num w:numId="9">
    <w:abstractNumId w:val="10"/>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200E7"/>
    <w:rsid w:val="0004558C"/>
    <w:rsid w:val="00057B5F"/>
    <w:rsid w:val="000E068D"/>
    <w:rsid w:val="001277F0"/>
    <w:rsid w:val="00153CCB"/>
    <w:rsid w:val="001C1B3D"/>
    <w:rsid w:val="001D6262"/>
    <w:rsid w:val="00246BA0"/>
    <w:rsid w:val="00285750"/>
    <w:rsid w:val="00291E8B"/>
    <w:rsid w:val="00306972"/>
    <w:rsid w:val="00315285"/>
    <w:rsid w:val="003A0B91"/>
    <w:rsid w:val="003B4010"/>
    <w:rsid w:val="003F5F0E"/>
    <w:rsid w:val="00426514"/>
    <w:rsid w:val="00436975"/>
    <w:rsid w:val="004A6826"/>
    <w:rsid w:val="004C1A3E"/>
    <w:rsid w:val="00514DE9"/>
    <w:rsid w:val="005200E7"/>
    <w:rsid w:val="00542AC5"/>
    <w:rsid w:val="00556FE4"/>
    <w:rsid w:val="005C0716"/>
    <w:rsid w:val="005E6A42"/>
    <w:rsid w:val="00693596"/>
    <w:rsid w:val="00696BD0"/>
    <w:rsid w:val="006A3B3C"/>
    <w:rsid w:val="006F57AE"/>
    <w:rsid w:val="007D019F"/>
    <w:rsid w:val="00813059"/>
    <w:rsid w:val="008606A4"/>
    <w:rsid w:val="008C5AF9"/>
    <w:rsid w:val="0097191A"/>
    <w:rsid w:val="009B55B8"/>
    <w:rsid w:val="009F01A4"/>
    <w:rsid w:val="00AE5D7E"/>
    <w:rsid w:val="00B1450F"/>
    <w:rsid w:val="00B3028F"/>
    <w:rsid w:val="00B36A79"/>
    <w:rsid w:val="00BA75C4"/>
    <w:rsid w:val="00BC3007"/>
    <w:rsid w:val="00BD1E8D"/>
    <w:rsid w:val="00BE4CD3"/>
    <w:rsid w:val="00C01EB3"/>
    <w:rsid w:val="00C115E7"/>
    <w:rsid w:val="00C24721"/>
    <w:rsid w:val="00CC23DA"/>
    <w:rsid w:val="00DD36A1"/>
    <w:rsid w:val="00DE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75F9"/>
  <w15:docId w15:val="{33DFBD82-9181-46CF-9A02-093F1C48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43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9784">
      <w:bodyDiv w:val="1"/>
      <w:marLeft w:val="0"/>
      <w:marRight w:val="0"/>
      <w:marTop w:val="0"/>
      <w:marBottom w:val="0"/>
      <w:divBdr>
        <w:top w:val="none" w:sz="0" w:space="0" w:color="auto"/>
        <w:left w:val="none" w:sz="0" w:space="0" w:color="auto"/>
        <w:bottom w:val="none" w:sz="0" w:space="0" w:color="auto"/>
        <w:right w:val="none" w:sz="0" w:space="0" w:color="auto"/>
      </w:divBdr>
    </w:div>
    <w:div w:id="13499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39</cp:revision>
  <dcterms:created xsi:type="dcterms:W3CDTF">2024-07-06T12:45:00Z</dcterms:created>
  <dcterms:modified xsi:type="dcterms:W3CDTF">2024-12-27T07:46:00Z</dcterms:modified>
</cp:coreProperties>
</file>