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BDA4" w14:textId="379400BF" w:rsidR="00561787" w:rsidRDefault="00561787" w:rsidP="00561787">
      <w:pPr>
        <w:spacing w:line="240" w:lineRule="auto"/>
        <w:ind w:left="-284" w:right="141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86AFF3" wp14:editId="3C3E281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950" cy="62801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0178A" w14:textId="77777777" w:rsidR="00561787" w:rsidRDefault="00561787" w:rsidP="00561787">
      <w:pPr>
        <w:pStyle w:val="ae"/>
        <w:pBdr>
          <w:bottom w:val="single" w:sz="12" w:space="1" w:color="auto"/>
        </w:pBdr>
        <w:jc w:val="center"/>
        <w:rPr>
          <w:b/>
          <w:color w:val="000000"/>
          <w:szCs w:val="36"/>
        </w:rPr>
      </w:pPr>
    </w:p>
    <w:p w14:paraId="6A03F69A" w14:textId="77777777" w:rsidR="00561787" w:rsidRDefault="00561787" w:rsidP="00561787">
      <w:pPr>
        <w:pStyle w:val="ae"/>
        <w:pBdr>
          <w:bottom w:val="single" w:sz="12" w:space="1" w:color="auto"/>
        </w:pBdr>
        <w:jc w:val="center"/>
        <w:rPr>
          <w:b/>
          <w:color w:val="000000"/>
          <w:szCs w:val="36"/>
        </w:rPr>
      </w:pPr>
    </w:p>
    <w:p w14:paraId="35185A3F" w14:textId="77777777" w:rsidR="00561787" w:rsidRDefault="00561787" w:rsidP="00561787">
      <w:pPr>
        <w:pStyle w:val="ae"/>
        <w:pBdr>
          <w:bottom w:val="single" w:sz="12" w:space="1" w:color="auto"/>
        </w:pBdr>
        <w:jc w:val="center"/>
        <w:rPr>
          <w:b/>
          <w:color w:val="000000"/>
          <w:szCs w:val="36"/>
        </w:rPr>
      </w:pPr>
      <w:r>
        <w:rPr>
          <w:b/>
          <w:color w:val="000000"/>
          <w:szCs w:val="36"/>
        </w:rPr>
        <w:t xml:space="preserve">МУНИЦИПАЛЬНОЕ БЮДЖЕТНОЕ ОБЩЕОБРАЗОВАТЕЛЬНОЕ УЧРЕЖДЕНИЕ «СРЕДНЯЯ ОБЩЕОБРАЗОВАТЕЛЬНАЯ ШКОЛА С. ВАШЕНДАРОЙ» </w:t>
      </w:r>
    </w:p>
    <w:p w14:paraId="024AF6BC" w14:textId="77777777" w:rsidR="00561787" w:rsidRDefault="00561787" w:rsidP="00561787">
      <w:pPr>
        <w:pStyle w:val="ae"/>
        <w:pBdr>
          <w:bottom w:val="single" w:sz="12" w:space="1" w:color="auto"/>
        </w:pBdr>
        <w:jc w:val="center"/>
        <w:rPr>
          <w:b/>
          <w:color w:val="000000"/>
          <w:szCs w:val="36"/>
        </w:rPr>
      </w:pPr>
    </w:p>
    <w:p w14:paraId="10E84797" w14:textId="77777777" w:rsidR="00561787" w:rsidRDefault="00561787" w:rsidP="00561787">
      <w:pPr>
        <w:pStyle w:val="ae"/>
        <w:pBdr>
          <w:bottom w:val="single" w:sz="12" w:space="1" w:color="auto"/>
        </w:pBdr>
        <w:jc w:val="center"/>
        <w:rPr>
          <w:b/>
          <w:color w:val="000000"/>
          <w:szCs w:val="36"/>
        </w:rPr>
      </w:pPr>
      <w:r>
        <w:rPr>
          <w:b/>
          <w:color w:val="000000"/>
          <w:szCs w:val="36"/>
        </w:rPr>
        <w:t>МУНИЦИПАЛЬНИ БЮДЖЕТНИ ЮКЪАРДЕШАРАН УЧРЕЖДЕНИ «ВАШАНДАРА ЮЬРТАН ЮККЪЕРА ЮКЪАРДЕШАРАН ШКОЛА»</w:t>
      </w:r>
    </w:p>
    <w:p w14:paraId="3A0F35AA" w14:textId="77777777" w:rsidR="00561787" w:rsidRDefault="00561787" w:rsidP="00561787">
      <w:pPr>
        <w:pStyle w:val="a3"/>
        <w:spacing w:after="0"/>
        <w:ind w:left="0" w:right="424"/>
        <w:jc w:val="center"/>
        <w:rPr>
          <w:rFonts w:ascii="Times New Roman" w:hAnsi="Times New Roman" w:cs="Times New Roman"/>
          <w:sz w:val="28"/>
          <w:vertAlign w:val="superscript"/>
        </w:rPr>
      </w:pPr>
    </w:p>
    <w:p w14:paraId="748A8203" w14:textId="77777777" w:rsidR="00561787" w:rsidRDefault="00561787" w:rsidP="00561787">
      <w:pPr>
        <w:pStyle w:val="a3"/>
        <w:spacing w:after="0"/>
        <w:ind w:left="0" w:right="424"/>
        <w:jc w:val="center"/>
        <w:rPr>
          <w:rFonts w:ascii="Times New Roman" w:hAnsi="Times New Roman" w:cs="Times New Roman"/>
          <w:sz w:val="28"/>
          <w:vertAlign w:val="superscript"/>
        </w:rPr>
      </w:pPr>
    </w:p>
    <w:p w14:paraId="00AAA355" w14:textId="77777777" w:rsidR="00561787" w:rsidRDefault="00561787" w:rsidP="00561787">
      <w:pPr>
        <w:pStyle w:val="a3"/>
        <w:spacing w:after="0"/>
        <w:ind w:left="0" w:right="424"/>
        <w:rPr>
          <w:rFonts w:ascii="Times New Roman" w:hAnsi="Times New Roman" w:cs="Times New Roman"/>
          <w:sz w:val="28"/>
          <w:vertAlign w:val="superscript"/>
        </w:rPr>
      </w:pPr>
    </w:p>
    <w:tbl>
      <w:tblPr>
        <w:tblpPr w:leftFromText="180" w:rightFromText="180" w:bottomFromText="200" w:vertAnchor="page" w:horzAnchor="margin" w:tblpY="5326"/>
        <w:tblW w:w="9605" w:type="dxa"/>
        <w:tblLook w:val="04A0" w:firstRow="1" w:lastRow="0" w:firstColumn="1" w:lastColumn="0" w:noHBand="0" w:noVBand="1"/>
      </w:tblPr>
      <w:tblGrid>
        <w:gridCol w:w="4928"/>
        <w:gridCol w:w="425"/>
        <w:gridCol w:w="4252"/>
      </w:tblGrid>
      <w:tr w:rsidR="00561787" w14:paraId="1DFFAA7A" w14:textId="77777777" w:rsidTr="00561787">
        <w:trPr>
          <w:trHeight w:val="1990"/>
        </w:trPr>
        <w:tc>
          <w:tcPr>
            <w:tcW w:w="4928" w:type="dxa"/>
          </w:tcPr>
          <w:p w14:paraId="2D489945" w14:textId="77777777" w:rsidR="00561787" w:rsidRDefault="00561787">
            <w:pPr>
              <w:spacing w:after="0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ПРИНЯТ:</w:t>
            </w:r>
          </w:p>
          <w:p w14:paraId="552CB80B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на педагогическом совете</w:t>
            </w:r>
          </w:p>
          <w:p w14:paraId="2F9D6A62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МБОУ «СОШ с.Вашендарой» </w:t>
            </w:r>
          </w:p>
          <w:p w14:paraId="4506EE71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Протокол № ____ от «____</w:t>
            </w:r>
            <w:proofErr w:type="gramStart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_____20___г.</w:t>
            </w:r>
          </w:p>
          <w:p w14:paraId="35F651C6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ABE1E9" w14:textId="77777777" w:rsidR="00561787" w:rsidRDefault="00561787">
            <w:pPr>
              <w:spacing w:after="0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14:paraId="6E067E56" w14:textId="77777777" w:rsidR="00561787" w:rsidRDefault="00561787">
            <w:pPr>
              <w:spacing w:after="0"/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УТВЕРЖДАЮ:</w:t>
            </w:r>
          </w:p>
          <w:p w14:paraId="0A298927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Директор  МБОУ</w:t>
            </w:r>
            <w:proofErr w:type="gramEnd"/>
          </w:p>
          <w:p w14:paraId="767F63D3" w14:textId="77777777" w:rsidR="00561787" w:rsidRDefault="00561787">
            <w:pPr>
              <w:spacing w:after="0"/>
              <w:ind w:left="-256" w:firstLine="256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«СОШ с.Вашендарой»</w:t>
            </w:r>
          </w:p>
          <w:p w14:paraId="10257A82" w14:textId="77777777" w:rsidR="00561787" w:rsidRDefault="00561787">
            <w:pPr>
              <w:spacing w:after="0"/>
              <w:ind w:hanging="533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_______________ С.Ш.Бурсагова</w:t>
            </w:r>
          </w:p>
          <w:p w14:paraId="08D99397" w14:textId="77777777" w:rsidR="00561787" w:rsidRDefault="00561787">
            <w:pPr>
              <w:spacing w:after="0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Приказ №____ «____» _______ 20____г.</w:t>
            </w:r>
          </w:p>
        </w:tc>
      </w:tr>
    </w:tbl>
    <w:p w14:paraId="7B6A6663" w14:textId="77777777" w:rsidR="00CB6CA8" w:rsidRPr="00C12195" w:rsidRDefault="00CB6CA8" w:rsidP="004C2D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6D81B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Положение о реализации основных образовательных программ с использованием электронного обучения и дистанционных образовательных технологий</w:t>
      </w:r>
    </w:p>
    <w:p w14:paraId="21FD4C44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398FC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14:paraId="40F0AB94" w14:textId="77777777" w:rsidR="00CB6CA8" w:rsidRPr="00C12195" w:rsidRDefault="00CB6CA8" w:rsidP="00CB6CA8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Положение о реализации образовательных программ с использованием электронного обучения и дистанционных образовательных технологий (далее – Положение) регулирует вопросы применения электронного обучения и дистанционных образовательных технологий в плановом режиме и при переходе на дистанционный режим обучения.</w:t>
      </w:r>
    </w:p>
    <w:p w14:paraId="6BF310CC" w14:textId="0972CAAF" w:rsidR="00CB6CA8" w:rsidRPr="00C12195" w:rsidRDefault="00CB6CA8" w:rsidP="00CB6CA8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Положение предусматривает конкретизацию отдельных разделов в текущих распорядительных актах директора </w:t>
      </w:r>
      <w:r w:rsidR="00561787">
        <w:rPr>
          <w:rFonts w:ascii="Times New Roman" w:hAnsi="Times New Roman" w:cs="Times New Roman"/>
          <w:sz w:val="28"/>
          <w:szCs w:val="28"/>
        </w:rPr>
        <w:t>МБОУ «СОШ с.Вашендарой»</w:t>
      </w:r>
      <w:r w:rsidRPr="00C12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которыми утверждаются непосредственные меры </w:t>
      </w:r>
      <w:r w:rsidRPr="00C12195">
        <w:rPr>
          <w:rFonts w:ascii="Times New Roman" w:hAnsi="Times New Roman" w:cs="Times New Roman"/>
          <w:sz w:val="28"/>
          <w:szCs w:val="28"/>
        </w:rPr>
        <w:t>по организации образовательного процесса с применением электронного обучения и дистанционных образовательных технологий.</w:t>
      </w:r>
    </w:p>
    <w:p w14:paraId="66D85F9D" w14:textId="77777777" w:rsidR="00CB6CA8" w:rsidRPr="00C12195" w:rsidRDefault="00CB6CA8" w:rsidP="00CB6CA8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Положение разработано в соответствии с:</w:t>
      </w:r>
    </w:p>
    <w:p w14:paraId="15D8ED7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Федеральным законом от 29.12.2012 г. № 273-ФЗ «Об образовании в Российской Федерации»;</w:t>
      </w:r>
    </w:p>
    <w:p w14:paraId="3E1AC97E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утв. </w:t>
      </w:r>
      <w:r w:rsidRPr="00C12195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образования и науки Российской Федерации от 23.08.2017 г. № 816;</w:t>
      </w:r>
    </w:p>
    <w:p w14:paraId="24B0C9C1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 от 19.03. 2020 г. № ГД-39/04 «О направлении методических рекомендаций»;</w:t>
      </w:r>
    </w:p>
    <w:p w14:paraId="2D38C8EE" w14:textId="72AF9551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561787">
        <w:rPr>
          <w:rFonts w:ascii="Times New Roman" w:hAnsi="Times New Roman" w:cs="Times New Roman"/>
          <w:sz w:val="28"/>
          <w:szCs w:val="28"/>
        </w:rPr>
        <w:t>МБОУ «СОШ с.Вашендарой»</w:t>
      </w:r>
    </w:p>
    <w:p w14:paraId="768127CD" w14:textId="02D4CE9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Положением</w:t>
      </w:r>
      <w:r w:rsidR="002620FF" w:rsidRPr="002620FF">
        <w:rPr>
          <w:rFonts w:ascii="Times New Roman" w:hAnsi="Times New Roman" w:cs="Times New Roman"/>
          <w:sz w:val="28"/>
          <w:szCs w:val="28"/>
        </w:rPr>
        <w:t xml:space="preserve"> </w:t>
      </w:r>
      <w:r w:rsidR="00561787">
        <w:rPr>
          <w:rFonts w:ascii="Times New Roman" w:hAnsi="Times New Roman" w:cs="Times New Roman"/>
          <w:sz w:val="28"/>
          <w:szCs w:val="28"/>
        </w:rPr>
        <w:t>МБОУ «СОШ с.Вашендарой»</w:t>
      </w:r>
      <w:r w:rsidRPr="00C12195">
        <w:rPr>
          <w:rFonts w:ascii="Times New Roman" w:hAnsi="Times New Roman" w:cs="Times New Roman"/>
          <w:sz w:val="28"/>
          <w:szCs w:val="28"/>
        </w:rPr>
        <w:t xml:space="preserve"> о формах, порядке периодичности текущего контроля и промежуточной аттестации обучающихся;</w:t>
      </w:r>
    </w:p>
    <w:p w14:paraId="53E0DF67" w14:textId="3AC40560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прочими локальными актами </w:t>
      </w:r>
      <w:r w:rsidR="00561787">
        <w:rPr>
          <w:rFonts w:ascii="Times New Roman" w:hAnsi="Times New Roman" w:cs="Times New Roman"/>
          <w:sz w:val="28"/>
          <w:szCs w:val="28"/>
        </w:rPr>
        <w:t>МБОУ «СОШ с.Вашендарой»</w:t>
      </w:r>
      <w:r w:rsidR="00271C89" w:rsidRPr="00C12195">
        <w:rPr>
          <w:rFonts w:ascii="Times New Roman" w:hAnsi="Times New Roman" w:cs="Times New Roman"/>
          <w:sz w:val="28"/>
          <w:szCs w:val="28"/>
        </w:rPr>
        <w:t xml:space="preserve"> </w:t>
      </w:r>
      <w:r w:rsidRPr="00C12195">
        <w:rPr>
          <w:rFonts w:ascii="Times New Roman" w:hAnsi="Times New Roman" w:cs="Times New Roman"/>
          <w:sz w:val="28"/>
          <w:szCs w:val="28"/>
        </w:rPr>
        <w:t>регулирующими взаимодействие участников образовательных отношений и защиту их персональных данных.</w:t>
      </w:r>
    </w:p>
    <w:p w14:paraId="74E75D0A" w14:textId="77777777" w:rsidR="00CB6CA8" w:rsidRPr="00C12195" w:rsidRDefault="00CB6CA8" w:rsidP="00CB6CA8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Термины и понятия, использованные в настоящем Положении:</w:t>
      </w:r>
    </w:p>
    <w:p w14:paraId="6AE934AD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дистанционные образовательные технологии (далее - ДОТ) - образовательные технологии, основанные на </w:t>
      </w:r>
      <w:r w:rsidRPr="00C12195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использовании педагогами </w:t>
      </w:r>
      <w:r w:rsidRPr="00C12195">
        <w:rPr>
          <w:rFonts w:ascii="Times New Roman" w:hAnsi="Times New Roman" w:cs="Times New Roman"/>
          <w:sz w:val="28"/>
          <w:szCs w:val="28"/>
        </w:rPr>
        <w:t xml:space="preserve">различных цифровых сервисов, обеспечивающих взаимодействие педагога и обучающихся удаленно, без их физического присутствия в учебных аудиториях образовательной организации; </w:t>
      </w:r>
    </w:p>
    <w:p w14:paraId="0F96CE5B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дистанционный режим обучения – особый режим реализации основной образовательной программы, при котором, в силу внешних ситуативных факторов, доля учебных занятий с применением ДОТ и электронного обучения существенно увеличивается в сравнении с изначально запланированными объемами таких занятий, или же это режим, когда образовательная организация временно реализует ООП исключительно с применением ДОТ и электронного обучения;</w:t>
      </w:r>
    </w:p>
    <w:p w14:paraId="27773621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контрольно-измерительный материал (далее - КИМ) – оценочный материал с кодификатором и спецификацией;</w:t>
      </w:r>
    </w:p>
    <w:p w14:paraId="236444E4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онлайн – удаленно;</w:t>
      </w:r>
    </w:p>
    <w:p w14:paraId="58B39B72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2195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C12195">
        <w:rPr>
          <w:rFonts w:ascii="Times New Roman" w:hAnsi="Times New Roman" w:cs="Times New Roman"/>
          <w:sz w:val="28"/>
          <w:szCs w:val="28"/>
        </w:rPr>
        <w:t xml:space="preserve"> – в условиях непосредственной физической коммуникации;</w:t>
      </w:r>
    </w:p>
    <w:p w14:paraId="7D5F3C3A" w14:textId="1462B64D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2195">
        <w:rPr>
          <w:rFonts w:ascii="Times New Roman" w:hAnsi="Times New Roman" w:cs="Times New Roman"/>
          <w:sz w:val="28"/>
          <w:szCs w:val="28"/>
        </w:rPr>
        <w:t>- основная образовательная программа (далее - ООП) –</w:t>
      </w:r>
      <w:r w:rsidRPr="00C121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ключевые характеристики образования по каждому из уровней общего образования: дошкольному, начальному, основному, среднему, которые отражают его содержание, планируемые результаты, организационно-педагогические условия реализации содержания и формы аттестации обучающихся;</w:t>
      </w:r>
    </w:p>
    <w:p w14:paraId="499678C7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с использованием ДОТ – процедуры текущего поурочного, текущего диагностического контроля и промежуточной аттестации, проводимые без </w:t>
      </w:r>
      <w:r w:rsidRPr="00C12195">
        <w:rPr>
          <w:rFonts w:ascii="Times New Roman" w:hAnsi="Times New Roman" w:cs="Times New Roman"/>
          <w:sz w:val="28"/>
          <w:szCs w:val="28"/>
        </w:rPr>
        <w:lastRenderedPageBreak/>
        <w:t>физического присутствия обучающихся в учебных аудиториях образовательной организации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A43FF0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техническая среда использования электронного обучения и ДОТ – совокупность технического оборудования, каналов и мощностей для интернет-связи, программно-аппаратных продуктов и опций, а также инструкции и документы, необходимые для функционирования всех указанных компонентов в образовательном процессе;</w:t>
      </w:r>
    </w:p>
    <w:p w14:paraId="3435A544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смешанное обучение – обучение, при котором допускается различная комбинация традиционных аудиторных занятий, электронного обучения и (или) дистанционных образовательных технологий;</w:t>
      </w:r>
    </w:p>
    <w:p w14:paraId="0911FBB2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формы обучения – модели организации образовательной деятельности при реализации основных образовательных программ: очное обучение, заочное обучение, очно-заочно обучение;</w:t>
      </w:r>
    </w:p>
    <w:p w14:paraId="11F194EA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электронное обучение (далее ЭО) – различного уровня и назначения цифровые образовательные продукты, предназначенные для самостоятельной подготовки обучающихся и предполагающие, что обучающиеся смогут не только освоить посредством этого образовательного продукта ту или иную тему/ отрасль знаний, но и проверить себя, используя специальные опции такого образовательного продукта. </w:t>
      </w:r>
    </w:p>
    <w:p w14:paraId="7BEA7FCA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355DB8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Плановое использование электронного обучения и дистанционных </w:t>
      </w:r>
    </w:p>
    <w:p w14:paraId="10594712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образовательных технологий</w:t>
      </w:r>
    </w:p>
    <w:p w14:paraId="4C082E51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5BCC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2.1. Плановое использование ЭО и ДОТ возможно в рамках любой из форм обучения: очного обучения, заочного обучения, очно-заочного обучения.</w:t>
      </w:r>
    </w:p>
    <w:p w14:paraId="388818F4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2.2. В рамках очного обучения особенности использования ЭО и ДОТ фиксируются перед началом учебного года (в августе месяце) документами:</w:t>
      </w:r>
    </w:p>
    <w:p w14:paraId="58320974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учебным планом ООП в части форм промежуточной аттестации и (или) состава курсов по выбору, разработанных как электронные образовательные продукты;</w:t>
      </w:r>
    </w:p>
    <w:p w14:paraId="12A1858E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планом внеурочной деятельности в части реализации его отдельных мероприятий на базе партнерских организаций, предоставляющих образовательные услуги с применением ЭО и ДОТ;</w:t>
      </w:r>
    </w:p>
    <w:p w14:paraId="598D46F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рабочими программами по предметами дисциплинам учебного плана в части аннотации электронных образовательных продуктов, применяемых в ходе освоения отдельных тематических разделов рабочих программ;</w:t>
      </w:r>
    </w:p>
    <w:p w14:paraId="1BE85C4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оценочными модулями рабочих программ в части указания на использование оценочных средств, размещенных на платформе МЭШ;</w:t>
      </w:r>
    </w:p>
    <w:p w14:paraId="3C28F4DF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lastRenderedPageBreak/>
        <w:t>- Положением о формах, порядке, периодичности текущего контроля и промежуточной аттестации обучающихся в части условий и предмета применения формы учета;</w:t>
      </w:r>
    </w:p>
    <w:p w14:paraId="0A46EA21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организационным разделом ООП в части информационно-методических и кадровых условий обеспечения штатного режима использования ЭО и ДОТ.</w:t>
      </w:r>
    </w:p>
    <w:p w14:paraId="5D90A2A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2.3. В рамках заочного и очно-заочного обучения плановое использование ЭО и ДОТ определяется соответствующими ООП при наличии в контингенте обучающихся лиц, которым, в установленном порядке, предоставлено право осваивать ООП заочно или очно-заочно, в </w:t>
      </w:r>
      <w:proofErr w:type="spellStart"/>
      <w:r w:rsidRPr="00C1219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12195">
        <w:rPr>
          <w:rFonts w:ascii="Times New Roman" w:hAnsi="Times New Roman" w:cs="Times New Roman"/>
          <w:sz w:val="28"/>
          <w:szCs w:val="28"/>
        </w:rPr>
        <w:t>.</w:t>
      </w:r>
    </w:p>
    <w:p w14:paraId="10BD5A2F" w14:textId="761A3890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экстернам</w:t>
      </w:r>
      <w:r w:rsidR="005924A5" w:rsidRPr="00C12195">
        <w:rPr>
          <w:rFonts w:ascii="Times New Roman" w:hAnsi="Times New Roman" w:cs="Times New Roman"/>
          <w:sz w:val="28"/>
          <w:szCs w:val="28"/>
        </w:rPr>
        <w:t>;</w:t>
      </w:r>
    </w:p>
    <w:p w14:paraId="4B396B4E" w14:textId="66F8EA91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обучающимся на дому по медицинским показаниям</w:t>
      </w:r>
      <w:r w:rsidR="005924A5" w:rsidRPr="00C12195">
        <w:rPr>
          <w:rFonts w:ascii="Times New Roman" w:hAnsi="Times New Roman" w:cs="Times New Roman"/>
          <w:sz w:val="28"/>
          <w:szCs w:val="28"/>
        </w:rPr>
        <w:t>;</w:t>
      </w:r>
    </w:p>
    <w:p w14:paraId="74D66BF2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проходящим длительное лечение в лечебных, лечебно-оздоровительных учреждениях.</w:t>
      </w:r>
    </w:p>
    <w:p w14:paraId="60F8103C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2.3.1. Организация образовательного процесса с использованием ЭО и ДОТ для лиц, обозначенных в </w:t>
      </w:r>
      <w:proofErr w:type="gramStart"/>
      <w:r w:rsidRPr="00C12195">
        <w:rPr>
          <w:rFonts w:ascii="Times New Roman" w:hAnsi="Times New Roman" w:cs="Times New Roman"/>
          <w:sz w:val="28"/>
          <w:szCs w:val="28"/>
        </w:rPr>
        <w:t>п. .</w:t>
      </w:r>
      <w:proofErr w:type="gramEnd"/>
      <w:r w:rsidRPr="00C12195">
        <w:rPr>
          <w:rFonts w:ascii="Times New Roman" w:hAnsi="Times New Roman" w:cs="Times New Roman"/>
          <w:sz w:val="28"/>
          <w:szCs w:val="28"/>
        </w:rPr>
        <w:t>2.1, осуществляется в соответствии с их индивидуальными учебными планами на основании распорядительного акта директора школы.</w:t>
      </w:r>
    </w:p>
    <w:p w14:paraId="2793A83D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2.4. К ДОТ, используемым вне зависимости от форм обучения, относятся:</w:t>
      </w:r>
    </w:p>
    <w:p w14:paraId="66A9E8DA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2195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C12195">
        <w:rPr>
          <w:rFonts w:ascii="Times New Roman" w:hAnsi="Times New Roman" w:cs="Times New Roman"/>
          <w:sz w:val="28"/>
          <w:szCs w:val="28"/>
        </w:rPr>
        <w:t>;</w:t>
      </w:r>
    </w:p>
    <w:p w14:paraId="1F56D1F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видео-лекции и видео-семинары;</w:t>
      </w:r>
    </w:p>
    <w:p w14:paraId="60C25B6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2195">
        <w:rPr>
          <w:rFonts w:ascii="Times New Roman" w:hAnsi="Times New Roman" w:cs="Times New Roman"/>
          <w:sz w:val="28"/>
          <w:szCs w:val="28"/>
        </w:rPr>
        <w:t>видео-конференции</w:t>
      </w:r>
      <w:proofErr w:type="gramEnd"/>
      <w:r w:rsidRPr="00C12195">
        <w:rPr>
          <w:rFonts w:ascii="Times New Roman" w:hAnsi="Times New Roman" w:cs="Times New Roman"/>
          <w:sz w:val="28"/>
          <w:szCs w:val="28"/>
        </w:rPr>
        <w:t>;</w:t>
      </w:r>
    </w:p>
    <w:p w14:paraId="1B397ABA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веб-форумы, чаты, мессенджеры;</w:t>
      </w:r>
    </w:p>
    <w:p w14:paraId="0725F22A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скайп-консультации;</w:t>
      </w:r>
    </w:p>
    <w:p w14:paraId="55C7D866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электронные письма, оповещения, рассылки;</w:t>
      </w:r>
    </w:p>
    <w:p w14:paraId="6EC5A229" w14:textId="764B990F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иное </w:t>
      </w:r>
      <w:r w:rsidRPr="00C12195">
        <w:rPr>
          <w:rFonts w:ascii="Times New Roman" w:hAnsi="Times New Roman" w:cs="Times New Roman"/>
          <w:i/>
          <w:iCs/>
          <w:sz w:val="28"/>
          <w:szCs w:val="28"/>
        </w:rPr>
        <w:t>(указать, при необходимости)</w:t>
      </w:r>
      <w:r w:rsidR="005924A5" w:rsidRPr="00C1219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EEAE852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2.5. Образовательные продукты для ЭО, независимо от формы обучения, размещаются на:</w:t>
      </w:r>
    </w:p>
    <w:p w14:paraId="04DF5B26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- платформе МЭШ;</w:t>
      </w:r>
    </w:p>
    <w:p w14:paraId="07B86D9E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- иное </w:t>
      </w:r>
      <w:r w:rsidRPr="00C12195">
        <w:rPr>
          <w:rFonts w:ascii="Times New Roman" w:hAnsi="Times New Roman" w:cs="Times New Roman"/>
          <w:i/>
          <w:iCs/>
          <w:sz w:val="28"/>
          <w:szCs w:val="28"/>
        </w:rPr>
        <w:t>(указать, при необходимости).</w:t>
      </w:r>
    </w:p>
    <w:p w14:paraId="66BE3122" w14:textId="4D3BD33A" w:rsidR="00CB6CA8" w:rsidRPr="00C12195" w:rsidRDefault="00CB6CA8" w:rsidP="005924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2.6. Плановое использование ЭО и ДОТ в рамках любой из форм обучения не требует от обучающихся и их родителей никаких специальных заявлений, помимо заявления о приеме/переводе в образовательную организацию.</w:t>
      </w:r>
    </w:p>
    <w:p w14:paraId="296FDEF6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Текущий контроль и промежуточная аттестация обучающихся </w:t>
      </w:r>
    </w:p>
    <w:p w14:paraId="43C955A3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в условиях планового использования электронного обучения и дистанционных</w:t>
      </w:r>
    </w:p>
    <w:p w14:paraId="1DE738FD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технологий</w:t>
      </w:r>
    </w:p>
    <w:p w14:paraId="4A82158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lastRenderedPageBreak/>
        <w:t xml:space="preserve">3.1. Текущий контроль в условиях планового использования ЭО и ДОТ осуществляется в соответствии с тематическим планированием рабочих программ по предметам и </w:t>
      </w:r>
      <w:proofErr w:type="gramStart"/>
      <w:r w:rsidRPr="00C12195">
        <w:rPr>
          <w:rFonts w:ascii="Times New Roman" w:hAnsi="Times New Roman" w:cs="Times New Roman"/>
          <w:sz w:val="28"/>
          <w:szCs w:val="28"/>
        </w:rPr>
        <w:t>курсам учебного плана</w:t>
      </w:r>
      <w:proofErr w:type="gramEnd"/>
      <w:r w:rsidRPr="00C12195">
        <w:rPr>
          <w:rFonts w:ascii="Times New Roman" w:hAnsi="Times New Roman" w:cs="Times New Roman"/>
          <w:sz w:val="28"/>
          <w:szCs w:val="28"/>
        </w:rPr>
        <w:t xml:space="preserve"> и курсам внеурочной деятельности.</w:t>
      </w:r>
    </w:p>
    <w:p w14:paraId="7B80D127" w14:textId="0B233ECD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3.1.1. Доля КИМ для текущего контроля с использованием ДОТ не должна превышать 30% от общего количества КИМ, предусмотренных тематическим планированием рабочей программы.</w:t>
      </w:r>
    </w:p>
    <w:p w14:paraId="17E4C1B4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3.1.2. Применение ДОТ для текущего контроля по предметам, выведенным на углубленное изучение, дополнительно согласуется с руководителем предметного объединения педагогов.</w:t>
      </w:r>
    </w:p>
    <w:p w14:paraId="3DE7C5AC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3.1.3. Применение ЭО для текущего контроля в условиях планового использования ЭО и ДОТ возможно только в отношении курсов по выбору и (или) курсов внеурочной деятельности, изначально заявленных в ООП как электронные образовательные продукты.</w:t>
      </w:r>
    </w:p>
    <w:p w14:paraId="7F97228F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3.2. Промежуточная аттестация в условиях планового использования ЭО и ДОТ осуществляется в соответствии с формами, обозначенными учебным планом ООП по уровню общего образования.</w:t>
      </w:r>
    </w:p>
    <w:p w14:paraId="6415C84D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3.2.1. При использовании для проведения промежуточной аттестации ресурсов регионального центра оценки качества и (или) других организаций, с ними заключается специальное соглашение, в котором оговариваются формы промежуточной аттестации с использованием ДОТ, время и порядок их проведения, состав аналитики по итогам проведения процедуры промежуточной аттестации и порядок ее передачи Школе.</w:t>
      </w:r>
    </w:p>
    <w:p w14:paraId="32B211A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3.2.2. Применение ЭО для промежуточной аттестации в условиях планового использования ЭО и ДОТ не допускается.</w:t>
      </w:r>
    </w:p>
    <w:p w14:paraId="745C3225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3.2.3. Сроки проведения промежуточной аттестации в условиях планового использования ЭО и ДОТ утверждаются распорядительным актом директора Школы согласно календарному графику ООП по уровню общего образования.</w:t>
      </w:r>
    </w:p>
    <w:p w14:paraId="0FFCA6A9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2668D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Раздел 4. Использование электронного обучения и дистанционных образовательных технологий в условиях дистанционного режима обучения</w:t>
      </w:r>
    </w:p>
    <w:p w14:paraId="0D75222B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Школа переходит на дистанционный режим обучения только при наличии соответствующего распорядительного акта и (или) официального рекомендательного документа со стороны органа исполнительной власти, осуществляющего управление в сфере образования.</w:t>
      </w:r>
    </w:p>
    <w:p w14:paraId="61AC7129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Переход на дистанционный режим обучения </w:t>
      </w:r>
      <w:r w:rsidRPr="00C121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ведет к изменению формы обучения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(очной, заочной, очно-заочной), закрепленной заявлением и или договором приема/перевода в образовательную организацию для освоения ООП того или иного уровня.</w:t>
      </w:r>
    </w:p>
    <w:p w14:paraId="2F7E0BCF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4.3. С учетом фактора, обозначенного в </w:t>
      </w:r>
      <w:proofErr w:type="gramStart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п. .</w:t>
      </w:r>
      <w:proofErr w:type="gramEnd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1., Школа разрабатывает и утверждает приказ о реализации ООП в условиях дистанционного режима обучения, которым утверждаются:</w:t>
      </w:r>
    </w:p>
    <w:p w14:paraId="1197DCD8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информирования обучающихся и родителей о переходе на дистанционный режим обучения, а также, при необходимости, состав работ по выявлению семей, в отношении которых потребуются дополнительные меры поддержки в части использования обучающимися ЭО и ДОТ; </w:t>
      </w:r>
    </w:p>
    <w:p w14:paraId="09FFF961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в календарном графике;</w:t>
      </w:r>
    </w:p>
    <w:p w14:paraId="3C0EA67A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в учебном плане в части форм промежуточной аттестации обучающихся, а также порядок ее организации с использованием ДОТ;</w:t>
      </w:r>
    </w:p>
    <w:p w14:paraId="19155E8E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в продолжительности учебного занятия;</w:t>
      </w:r>
    </w:p>
    <w:p w14:paraId="63D924F5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изменения в плане внеурочной деятельности и основные меры по его выполнению посредством предоставления онлайн-досуга, стимулирующего достижение обучающимися личностных и метапредметных образовательных результатов;</w:t>
      </w:r>
    </w:p>
    <w:p w14:paraId="1C6BADC3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обязательные меры психолого-педагогической поддержки обучающихся;</w:t>
      </w:r>
    </w:p>
    <w:p w14:paraId="69F5D4C0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минимальная доля индивидуальных консультаций с обучающимися в общем объеме учебных занятий, проведенных с использованием ДОТ;</w:t>
      </w:r>
    </w:p>
    <w:p w14:paraId="16EFAB76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ЭО и ДОТ, применяемых независимо от уровня ООП;</w:t>
      </w:r>
    </w:p>
    <w:p w14:paraId="03917BF4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ДОТ, рекомендованных на уровне начального общего образования и (или) дошкольного образования;</w:t>
      </w:r>
    </w:p>
    <w:p w14:paraId="7F4CE7F3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использования электронного журнала и выставления в него поурочных отметок, отметок за текущий тематический контроль и промежуточную аттестацию.</w:t>
      </w:r>
    </w:p>
    <w:p w14:paraId="446B4AD7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Приложением к приказу о реализации ООП в условиях дистанционного режима обучения выступают:</w:t>
      </w:r>
    </w:p>
    <w:p w14:paraId="6322F3CB" w14:textId="4D02C035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обновляемого расписания учебных занятий (горизонт планирования – одна учебная неделя) с учетом измененной продолжительности учебных занятий и возможностями поточно-групповых технологий их организации при использовании ДОТ;</w:t>
      </w:r>
    </w:p>
    <w:p w14:paraId="4EEF9CD8" w14:textId="5DE72109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приказа о проведении промежуточной аттестации с указанием ее измененных форм и конкретных ДОТ, посредством которых данные формы будут реализовываться и (или) указанием на использование </w:t>
      </w:r>
      <w:r w:rsidR="006A77B0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регионального центра оценки качества образования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60EC19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распределение зон ответственности между должностными лицами и (или) состав оперативной группы по обеспечению качества реализации ООП в условиях дистанционного режима обучения. </w:t>
      </w:r>
    </w:p>
    <w:p w14:paraId="764E6EEB" w14:textId="351D6E84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Школа создает специальный цифровой сервис</w:t>
      </w:r>
      <w:r w:rsidR="00A944EA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</w:t>
      </w:r>
      <w:r w:rsidR="00A944EA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всех процессов, связанных со взаимодействием педагогов и 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при реализации ООП в дистанционном режиме, а также учет в электронной форме посещаемости учебных занятий, проводимых с использованием ЭО и (или) ДОТ.</w:t>
      </w:r>
    </w:p>
    <w:p w14:paraId="3A022688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 сайте Школы размещается информация с контактными данными горячей линии по вопросам реализации ООП в условиях дистанционного режима обучения, а также регулярно публикуется оперативная информация по соответствующим вопросам.</w:t>
      </w:r>
    </w:p>
    <w:p w14:paraId="7F8CFE4D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4DA70" w14:textId="29CE9B1F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5. </w:t>
      </w:r>
      <w:r w:rsidR="00561787" w:rsidRPr="00C1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текущего контроля и промежуточной аттестации,</w:t>
      </w:r>
      <w:r w:rsidRPr="00C1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в условиях дистанционного режима обучения</w:t>
      </w:r>
    </w:p>
    <w:p w14:paraId="583CEE4D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условиях дистанционного режима обучения предмет текущего контроля и промежуточной аттестации обучающихся сохраняется. Оценке подлежат планируемые результаты, которые изначально, на момент разработки ООП, прописаны в рабочих программах по каждому учебному предмету и курсу учебного плана.</w:t>
      </w:r>
    </w:p>
    <w:p w14:paraId="348EE43A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5.1.1. Переход исключительно на дистанционные формы текущего контроля и изменение календарных сроков его проведения в условиях измененного расписания не ведут к сокращению состава оцениваемых предметных и метапредметных образовательных результатов. </w:t>
      </w:r>
    </w:p>
    <w:p w14:paraId="68D66042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Охват в ходе текущего контроля всех результатов, прописанных в тематических разделах, осваиваемых за период дистанционного режима обучения, обеспечивает педагог.</w:t>
      </w:r>
    </w:p>
    <w:p w14:paraId="03379FFE" w14:textId="5CBAE3F0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По завершении освоения того или иного тематического раздела педагог использует для проведения текущего контроля:</w:t>
      </w:r>
    </w:p>
    <w:p w14:paraId="080188DA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посредством оцифрованных форм с автоматической обработкой результатов;</w:t>
      </w:r>
    </w:p>
    <w:p w14:paraId="3DEBC1CE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выполнение тестов и прочих контрольных заданий (задач, лабораторных практикумов, сочинений) в </w:t>
      </w:r>
      <w:r w:rsidRPr="00C1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овских</w:t>
      </w:r>
      <w:proofErr w:type="spellEnd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файлах с последующей «ручной» проверкой педагогом;</w:t>
      </w:r>
    </w:p>
    <w:p w14:paraId="1876C58F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опрос посредством оцифрованных форм с автоматической обработкой результатов;</w:t>
      </w:r>
    </w:p>
    <w:p w14:paraId="1F85BF51" w14:textId="04D0A7F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</w:t>
      </w:r>
      <w:r w:rsidR="00170EB7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</w:t>
      </w:r>
      <w:r w:rsidR="00170EB7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проектной работы с приложениями аудио- и (или) </w:t>
      </w:r>
      <w:bookmarkStart w:id="0" w:name="_GoBack"/>
      <w:bookmarkEnd w:id="0"/>
      <w:r w:rsidR="00561787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видеофайлов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093B06" w14:textId="43C4173A" w:rsidR="00CB6CA8" w:rsidRPr="00C12195" w:rsidRDefault="00170EB7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="00CB6CA8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итывае</w:t>
      </w:r>
      <w:r w:rsidR="00CB6CA8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результат</w:t>
      </w: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B6CA8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самопроверки, осуществленной обучающимся внутри электронных образовательных продуктов, размещенных на рекомендованных педагогом платформах</w:t>
      </w:r>
      <w:r w:rsidRPr="00C12195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CB6CA8"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4BC29B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5.1.4. Результаты текущего контроля педагог фиксирует в электронном журнале, используя обычную пятибалльную шкалу отметок.</w:t>
      </w:r>
    </w:p>
    <w:p w14:paraId="57758827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По требованию администратора, педагог предоставляет ему информацию о динамике развития метапредметных образовательных результатов в части, предусмотренной тематическим планированием рабочей программы.</w:t>
      </w:r>
    </w:p>
    <w:p w14:paraId="52F523D2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Диагностика личностного развития обучающихся, закрепленная за процедурами текущего тематического контроля, переводится, в условиях дистанционного режима обучения, в формат психолого-педагогического мониторинга активности обучающихся. При сохранении общей рамки диагностируемых личностных образовательных результатов, встроенное педагогическое наблюдение заменяется на анализ вовлеченности обучающихся в онлайн-форматы досуга, предложенные Школой.</w:t>
      </w:r>
    </w:p>
    <w:p w14:paraId="216C1F75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Должностное лицо, отвечающее за мониторинг личностного развития обучающихся, сохраняет соответствующие полномочия и зону ответственности при переходе на дистанционный режим обучения. Скорректированные, с учетом ДОТ, формы диагностических процедур согласуются с классными руководителями.</w:t>
      </w:r>
    </w:p>
    <w:p w14:paraId="4BFFA21F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5.3.1. Допускается для мониторинга личностного развития использовать сертифицированные продукты ЭО, если они представляют собой онлайн-симуляции/ тренажеры социальной активности обучающихся и способствуют развитию у обучающихся глобальных компетенций. </w:t>
      </w:r>
    </w:p>
    <w:p w14:paraId="28FB5834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Результаты мониторинга личностного развития обучающихся обрабатываются в оперативно принятом порядке; соответствующие документы используются для оценки эффективности Программы воспитания, в </w:t>
      </w:r>
      <w:proofErr w:type="spellStart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C121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организованного в условиях дистанционного режима онлайн-досуга обучающихся.</w:t>
      </w:r>
    </w:p>
    <w:p w14:paraId="4D738DAB" w14:textId="77777777" w:rsidR="00CB6CA8" w:rsidRPr="00C12195" w:rsidRDefault="00CB6CA8" w:rsidP="00CB6C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EBD99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z w:val="28"/>
          <w:szCs w:val="28"/>
        </w:rPr>
        <w:t>Раздел 6. Обязанности и права участников образовательных отношений в условиях перехода на дистанционный режим обучения</w:t>
      </w:r>
    </w:p>
    <w:p w14:paraId="018C86AE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6.1. Образовательная организация обязана </w:t>
      </w:r>
    </w:p>
    <w:p w14:paraId="07176A80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6.1.1. </w:t>
      </w: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обеспечить реализацию образовательных программ в полном объеме, включая организацию и проведение промежуточной аттестации обучающихся. </w:t>
      </w:r>
    </w:p>
    <w:p w14:paraId="285D6733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6.1.2.</w:t>
      </w:r>
      <w:r w:rsidRPr="00C12195">
        <w:rPr>
          <w:rFonts w:ascii="Times New Roman" w:hAnsi="Times New Roman" w:cs="Times New Roman"/>
          <w:sz w:val="28"/>
          <w:szCs w:val="28"/>
        </w:rPr>
        <w:t xml:space="preserve"> формировать внутренние регламенты </w:t>
      </w:r>
      <w:r w:rsidRPr="00C12195">
        <w:rPr>
          <w:rFonts w:ascii="Times New Roman" w:hAnsi="Times New Roman" w:cs="Times New Roman"/>
          <w:spacing w:val="-1"/>
          <w:sz w:val="28"/>
          <w:szCs w:val="28"/>
          <w:shd w:val="clear" w:color="auto" w:fill="FFFFFF"/>
        </w:rPr>
        <w:t xml:space="preserve">учета посещаемости обучающимися учебных занятий, организованных с использованием ЭО и ДОТ; своевременно (не позднее пяти рабочих дней до их фактического применения), доводить соответствующую информацию до всех участников образовательных отношений; </w:t>
      </w:r>
    </w:p>
    <w:p w14:paraId="224CE56F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6.1.3. корректировать должностной функционал педагогов-предметников, классных руководителей, </w:t>
      </w:r>
      <w:proofErr w:type="spellStart"/>
      <w:r w:rsidRPr="00C12195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C12195">
        <w:rPr>
          <w:rFonts w:ascii="Times New Roman" w:hAnsi="Times New Roman" w:cs="Times New Roman"/>
          <w:sz w:val="28"/>
          <w:szCs w:val="28"/>
        </w:rPr>
        <w:t xml:space="preserve"> индивидуальных учебных планов и прочих работников, привлекаемых к реализации ООП в условиях дистанционного режима </w:t>
      </w:r>
      <w:r w:rsidRPr="00C12195">
        <w:rPr>
          <w:rFonts w:ascii="Times New Roman" w:hAnsi="Times New Roman" w:cs="Times New Roman"/>
          <w:sz w:val="28"/>
          <w:szCs w:val="28"/>
        </w:rPr>
        <w:lastRenderedPageBreak/>
        <w:t xml:space="preserve">обучения, в объеме, необходимом для обеспечения </w:t>
      </w:r>
      <w:proofErr w:type="gramStart"/>
      <w:r w:rsidRPr="00C12195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C12195">
        <w:rPr>
          <w:rFonts w:ascii="Times New Roman" w:hAnsi="Times New Roman" w:cs="Times New Roman"/>
          <w:sz w:val="28"/>
          <w:szCs w:val="28"/>
        </w:rPr>
        <w:t xml:space="preserve"> обучающихся на получение образования согласно договору приема/ перевода в образовательную организацию;</w:t>
      </w:r>
    </w:p>
    <w:p w14:paraId="7B0AA39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6.1.4. требовать от педагогов-предметников, привлекаемых к реализации ООП в условиях дистанционного режима обучения, необходимых профессиональных усилий по сохранению эмоционально благополучия обучающихся, испытывающих дискомфорт в ситуации растущего объема ДОТ и сниженного живого взаимодействия с одноклассниками и педагогами;</w:t>
      </w:r>
    </w:p>
    <w:p w14:paraId="6233766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6.1.5. предоставлять обучающимся возможность осваивать отдельные тематические разделы рабочей программы по предмету и (или) курсу учебного плана самостоятельно, с использованием рекомендованных педагогом продуктов/ сервисов ЭО и при условии последующего прохождения промежуточной аттестации в установленном порядке и формах;</w:t>
      </w:r>
    </w:p>
    <w:p w14:paraId="6B52C7E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6.1.6. предоставлять обучающимся право на учет результатов, полученных обучающимися с использованием рекомендованных педагогом продуктов ЭО, в ходе текущего контроля;</w:t>
      </w:r>
    </w:p>
    <w:p w14:paraId="61CBCB5F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 xml:space="preserve">6.1.7. предпринять все возможные меры, чтобы переход на дистанционный режим обучения не снизил показателей успеваемости обучающихся; </w:t>
      </w:r>
    </w:p>
    <w:p w14:paraId="6245EF6D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6.1.8. защищать персональные данные педагогов, обучающихся и их родителей в процессе их получения и обработки для целей дистанционного режима обучения.</w:t>
      </w:r>
    </w:p>
    <w:p w14:paraId="2FFF025D" w14:textId="77777777" w:rsidR="00CB6CA8" w:rsidRPr="00C12195" w:rsidRDefault="00CB6CA8" w:rsidP="00CB6CA8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6.2. Образовательная организация имеет право:</w:t>
      </w:r>
    </w:p>
    <w:p w14:paraId="650A747D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6.2.1. использовать для выполнения обязательств по п. 6.1.1 как ресурсы собственной среды дистанционного обучения, так и заключать договоры на использование соответствующих ресурсов сторонней организации, находящейся в юрисдикции РФ и предоставляющей цифровые образовательные услуги с учетом действующего законодательства в системе образования;</w:t>
      </w:r>
    </w:p>
    <w:p w14:paraId="5D23BCE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6.2.2. ставить на </w:t>
      </w:r>
      <w:proofErr w:type="spellStart"/>
      <w:r w:rsidRPr="00C12195">
        <w:rPr>
          <w:rFonts w:ascii="Times New Roman" w:hAnsi="Times New Roman" w:cs="Times New Roman"/>
          <w:spacing w:val="-1"/>
          <w:sz w:val="28"/>
          <w:szCs w:val="28"/>
        </w:rPr>
        <w:t>внутришкольный</w:t>
      </w:r>
      <w:proofErr w:type="spellEnd"/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 учет семьи обучающихся, испытывающих трудности в предоставлении своим детям минимальных условий удаленного освоения ими ООП; оказывать посильную, не противоречащую нормам этики и официальным регламентам взаимодействия с родителями, помощь;</w:t>
      </w:r>
    </w:p>
    <w:p w14:paraId="3F137796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6.2.3. принимать, согласно правилам внутреннего распорядка обучающихся, меры дисциплинарного воздействия в отношении обучающихся, игнорирующих требования/рекомендации педагогов и (или) пропускающих учебные онлайн-мероприятия без уважительной причины;</w:t>
      </w:r>
    </w:p>
    <w:p w14:paraId="68DF84C4" w14:textId="67268F5B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6.2.4. делать информационные рассылки и оповещения в коллективных родительских чатах в период с 8.00 до 18.00 по м</w:t>
      </w:r>
      <w:r w:rsidR="002200D7" w:rsidRPr="00C12195">
        <w:rPr>
          <w:rFonts w:ascii="Times New Roman" w:hAnsi="Times New Roman" w:cs="Times New Roman"/>
          <w:spacing w:val="-1"/>
          <w:sz w:val="28"/>
          <w:szCs w:val="28"/>
        </w:rPr>
        <w:t>естному</w:t>
      </w: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 времени.</w:t>
      </w:r>
    </w:p>
    <w:p w14:paraId="61F533C9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6.3. Обучающиеся обязаны:</w:t>
      </w:r>
    </w:p>
    <w:p w14:paraId="16D0850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lastRenderedPageBreak/>
        <w:t>6.3.1. добросовестно выполнять свои учебные обязательства по освоению ООП, включая участие во всех предусмотренных расписанием дистанционного режима обучения учебных мероприятиях, выполнение рекомендованных педагогом самостоятельных онлайн-работ, прохождение онлайн-процедур текущего контроля;</w:t>
      </w:r>
    </w:p>
    <w:p w14:paraId="588C43A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6.3.2. информировать классного руководителя об объективных фактах, препятствующих полноценному пребыванию в технической среде дистанционного обучения; корректно предлагать свои решения и получать конструктивную обратную связь; </w:t>
      </w:r>
    </w:p>
    <w:p w14:paraId="180CE711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6.3.3. проявлять посильную инициативу в поиске и использовании образовательных продуктов ЭО в качестве дополнительного ресурса самоподготовки;</w:t>
      </w:r>
    </w:p>
    <w:p w14:paraId="420938E3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6.3.4. принимать трудности освоения ООП в дистанционном режиме, стараться быть открытыми к информационной и эмоциональной поддержке одноклассников и педагогов;</w:t>
      </w:r>
    </w:p>
    <w:p w14:paraId="76D841C4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6.3.5. находить возможности для развивающего досуга, предпринимать все усилия для сохранения баланса своих интересов и интересов педагогов, учитывать позицию родителей.</w:t>
      </w:r>
    </w:p>
    <w:p w14:paraId="615FEC38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6.4. Обучающиеся имеют право:</w:t>
      </w:r>
    </w:p>
    <w:p w14:paraId="37F60F7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6.4.1. консультироваться у педагогов и классных руководителей в организационных вопросах дистанционного режима обучения; </w:t>
      </w:r>
    </w:p>
    <w:p w14:paraId="75BC0A04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6.4.2. использовать образовательные продукты ЭО в качестве дополнительного ресурса самоподготовки; предъявлять результаты самоподготовки педагогу для зачета в рамках текущего контроля;</w:t>
      </w:r>
    </w:p>
    <w:p w14:paraId="49D927B9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6.4.3. обращаться к классному руководителю с обоснованной, опирающейся на конкретные факты, просьбой об индивидуальном графике освоения рабочих программ в рамках общего расписания дистанционных учебных занятий;</w:t>
      </w:r>
    </w:p>
    <w:p w14:paraId="2AD5D02E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 xml:space="preserve">6.4.4. </w:t>
      </w:r>
      <w:r w:rsidRPr="00C12195">
        <w:rPr>
          <w:rFonts w:ascii="Times New Roman" w:hAnsi="Times New Roman" w:cs="Times New Roman"/>
          <w:sz w:val="28"/>
          <w:szCs w:val="28"/>
        </w:rPr>
        <w:t>получать техническую помощь у уполномоченных технических специалистов Школы, посредством обращений по электронной почте с описанием технической проблемы и (или) звонка по телефону, указанному на сайте Школы.</w:t>
      </w:r>
    </w:p>
    <w:p w14:paraId="67A044B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195">
        <w:rPr>
          <w:rFonts w:ascii="Times New Roman" w:hAnsi="Times New Roman" w:cs="Times New Roman"/>
          <w:sz w:val="28"/>
          <w:szCs w:val="28"/>
        </w:rPr>
        <w:t>6.4.5. запрашивать и получать индивидуальные скайп-консультации у педагога-психолога.</w:t>
      </w:r>
    </w:p>
    <w:p w14:paraId="0A79B9D7" w14:textId="77777777" w:rsidR="00CB6CA8" w:rsidRPr="00C12195" w:rsidRDefault="00CB6CA8" w:rsidP="00CB6CA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Раздел 7. Порядок утверждения и внесения изменений в Положение</w:t>
      </w:r>
    </w:p>
    <w:p w14:paraId="7ADB22E7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7.1. Настоящее Положение согласуется и утверждается на общих основаниях, предусмотренных Уставом Школы.</w:t>
      </w:r>
    </w:p>
    <w:p w14:paraId="43D6E1CB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12195">
        <w:rPr>
          <w:rFonts w:ascii="Times New Roman" w:hAnsi="Times New Roman" w:cs="Times New Roman"/>
          <w:spacing w:val="-1"/>
          <w:sz w:val="28"/>
          <w:szCs w:val="28"/>
        </w:rPr>
        <w:t>7.2. Изменения в настоящее Положение вносятся в связи с изменениями федеральных норм применения ЭО и ДОТ в образовательных организациях и (или) на основании оперативной информации, поступившей в процессе обучения в дистанционном режиме и имеющей принципиальное значение для сохранения качества образования в Школе.</w:t>
      </w:r>
    </w:p>
    <w:p w14:paraId="25A0F58D" w14:textId="77777777" w:rsidR="00CB6CA8" w:rsidRPr="00C12195" w:rsidRDefault="00CB6CA8" w:rsidP="00CB6CA8">
      <w:pPr>
        <w:spacing w:after="0" w:line="276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83F7034" w14:textId="5737CF22" w:rsidR="004611E8" w:rsidRPr="00C12195" w:rsidRDefault="004611E8" w:rsidP="002200D7">
      <w:pPr>
        <w:rPr>
          <w:rFonts w:ascii="Times New Roman" w:hAnsi="Times New Roman" w:cs="Times New Roman"/>
        </w:rPr>
      </w:pPr>
    </w:p>
    <w:sectPr w:rsidR="004611E8" w:rsidRPr="00C12195" w:rsidSect="00C61D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3B89" w14:textId="77777777" w:rsidR="00353704" w:rsidRDefault="00353704" w:rsidP="000D4B60">
      <w:pPr>
        <w:spacing w:after="0" w:line="240" w:lineRule="auto"/>
      </w:pPr>
      <w:r>
        <w:separator/>
      </w:r>
    </w:p>
  </w:endnote>
  <w:endnote w:type="continuationSeparator" w:id="0">
    <w:p w14:paraId="669162FD" w14:textId="77777777" w:rsidR="00353704" w:rsidRDefault="00353704" w:rsidP="000D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D3581" w14:textId="77777777" w:rsidR="00353704" w:rsidRDefault="00353704" w:rsidP="000D4B60">
      <w:pPr>
        <w:spacing w:after="0" w:line="240" w:lineRule="auto"/>
      </w:pPr>
      <w:r>
        <w:separator/>
      </w:r>
    </w:p>
  </w:footnote>
  <w:footnote w:type="continuationSeparator" w:id="0">
    <w:p w14:paraId="37E03D28" w14:textId="77777777" w:rsidR="00353704" w:rsidRDefault="00353704" w:rsidP="000D4B60">
      <w:pPr>
        <w:spacing w:after="0" w:line="240" w:lineRule="auto"/>
      </w:pPr>
      <w:r>
        <w:continuationSeparator/>
      </w:r>
    </w:p>
  </w:footnote>
  <w:footnote w:id="1">
    <w:p w14:paraId="54BBF2B9" w14:textId="214B367D" w:rsidR="00170EB7" w:rsidRDefault="00170EB7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B2D01"/>
    <w:multiLevelType w:val="hybridMultilevel"/>
    <w:tmpl w:val="D60E6C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1EAC"/>
    <w:multiLevelType w:val="multilevel"/>
    <w:tmpl w:val="DA1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333F1A"/>
    <w:multiLevelType w:val="multilevel"/>
    <w:tmpl w:val="FA7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E7C5F"/>
    <w:multiLevelType w:val="hybridMultilevel"/>
    <w:tmpl w:val="CC322C78"/>
    <w:lvl w:ilvl="0" w:tplc="98A8EF30">
      <w:start w:val="1"/>
      <w:numFmt w:val="decimal"/>
      <w:lvlText w:val="%1."/>
      <w:lvlJc w:val="left"/>
      <w:pPr>
        <w:ind w:left="3372" w:hanging="820"/>
      </w:pPr>
      <w:rPr>
        <w:rFonts w:hint="default"/>
      </w:rPr>
    </w:lvl>
    <w:lvl w:ilvl="1" w:tplc="9E2EB778">
      <w:start w:val="1"/>
      <w:numFmt w:val="bullet"/>
      <w:lvlText w:val=""/>
      <w:lvlJc w:val="left"/>
      <w:pPr>
        <w:ind w:left="363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7F105AC6"/>
    <w:multiLevelType w:val="hybridMultilevel"/>
    <w:tmpl w:val="E33A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80"/>
    <w:rsid w:val="00003F86"/>
    <w:rsid w:val="00005C66"/>
    <w:rsid w:val="00007803"/>
    <w:rsid w:val="0001337A"/>
    <w:rsid w:val="00026E26"/>
    <w:rsid w:val="00027399"/>
    <w:rsid w:val="000740CD"/>
    <w:rsid w:val="00077CB5"/>
    <w:rsid w:val="000A2906"/>
    <w:rsid w:val="000D4B60"/>
    <w:rsid w:val="00144ECE"/>
    <w:rsid w:val="00156065"/>
    <w:rsid w:val="00170EB7"/>
    <w:rsid w:val="00177FDC"/>
    <w:rsid w:val="00180B34"/>
    <w:rsid w:val="00181D86"/>
    <w:rsid w:val="00183A4A"/>
    <w:rsid w:val="001B6E3F"/>
    <w:rsid w:val="001D5181"/>
    <w:rsid w:val="00216E4A"/>
    <w:rsid w:val="002200D7"/>
    <w:rsid w:val="002620FF"/>
    <w:rsid w:val="00267CD0"/>
    <w:rsid w:val="00271C89"/>
    <w:rsid w:val="002C7187"/>
    <w:rsid w:val="002E19DC"/>
    <w:rsid w:val="002F7420"/>
    <w:rsid w:val="00314AC8"/>
    <w:rsid w:val="00320C2C"/>
    <w:rsid w:val="00336262"/>
    <w:rsid w:val="00340266"/>
    <w:rsid w:val="00353704"/>
    <w:rsid w:val="00361F33"/>
    <w:rsid w:val="004611E8"/>
    <w:rsid w:val="00463653"/>
    <w:rsid w:val="0048086E"/>
    <w:rsid w:val="00487EEA"/>
    <w:rsid w:val="004B46A6"/>
    <w:rsid w:val="004C2D78"/>
    <w:rsid w:val="00515E15"/>
    <w:rsid w:val="00526A56"/>
    <w:rsid w:val="00555318"/>
    <w:rsid w:val="00561787"/>
    <w:rsid w:val="0057332F"/>
    <w:rsid w:val="00581839"/>
    <w:rsid w:val="00590BC1"/>
    <w:rsid w:val="005924A5"/>
    <w:rsid w:val="005B0DB9"/>
    <w:rsid w:val="005C1A18"/>
    <w:rsid w:val="005C6913"/>
    <w:rsid w:val="00674180"/>
    <w:rsid w:val="006A77B0"/>
    <w:rsid w:val="007541A4"/>
    <w:rsid w:val="007541BE"/>
    <w:rsid w:val="00756DE4"/>
    <w:rsid w:val="0076570C"/>
    <w:rsid w:val="00775C93"/>
    <w:rsid w:val="00830763"/>
    <w:rsid w:val="00863941"/>
    <w:rsid w:val="00870BF9"/>
    <w:rsid w:val="00890668"/>
    <w:rsid w:val="008B0D45"/>
    <w:rsid w:val="008C0148"/>
    <w:rsid w:val="008C152A"/>
    <w:rsid w:val="008D1845"/>
    <w:rsid w:val="008D33B6"/>
    <w:rsid w:val="008D7F30"/>
    <w:rsid w:val="009021DA"/>
    <w:rsid w:val="00915A25"/>
    <w:rsid w:val="00920297"/>
    <w:rsid w:val="009240CC"/>
    <w:rsid w:val="00965E75"/>
    <w:rsid w:val="00985DBA"/>
    <w:rsid w:val="009B4CA6"/>
    <w:rsid w:val="009C3D3C"/>
    <w:rsid w:val="009E6EED"/>
    <w:rsid w:val="00A20AA6"/>
    <w:rsid w:val="00A23935"/>
    <w:rsid w:val="00A24C64"/>
    <w:rsid w:val="00A360DB"/>
    <w:rsid w:val="00A425D3"/>
    <w:rsid w:val="00A944EA"/>
    <w:rsid w:val="00AD21C9"/>
    <w:rsid w:val="00AE300E"/>
    <w:rsid w:val="00AF4F26"/>
    <w:rsid w:val="00B50E85"/>
    <w:rsid w:val="00B62126"/>
    <w:rsid w:val="00B7271E"/>
    <w:rsid w:val="00BA4C15"/>
    <w:rsid w:val="00BC57B6"/>
    <w:rsid w:val="00BD2532"/>
    <w:rsid w:val="00BD2FEB"/>
    <w:rsid w:val="00BD5453"/>
    <w:rsid w:val="00C009E9"/>
    <w:rsid w:val="00C12195"/>
    <w:rsid w:val="00C33D76"/>
    <w:rsid w:val="00C52C48"/>
    <w:rsid w:val="00C66A93"/>
    <w:rsid w:val="00C831C0"/>
    <w:rsid w:val="00C97ADE"/>
    <w:rsid w:val="00CB6CA8"/>
    <w:rsid w:val="00CE5727"/>
    <w:rsid w:val="00D02390"/>
    <w:rsid w:val="00D2632F"/>
    <w:rsid w:val="00D37385"/>
    <w:rsid w:val="00D45848"/>
    <w:rsid w:val="00E6499D"/>
    <w:rsid w:val="00EF0F1B"/>
    <w:rsid w:val="00EF12BE"/>
    <w:rsid w:val="00F5459E"/>
    <w:rsid w:val="00F5711C"/>
    <w:rsid w:val="00F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286"/>
  <w15:chartTrackingRefBased/>
  <w15:docId w15:val="{DA072ACB-5FF9-45FB-A999-A2BCFA1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1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913"/>
    <w:rPr>
      <w:rFonts w:ascii="Segoe UI" w:hAnsi="Segoe UI" w:cs="Segoe UI"/>
      <w:sz w:val="18"/>
      <w:szCs w:val="18"/>
    </w:rPr>
  </w:style>
  <w:style w:type="paragraph" w:customStyle="1" w:styleId="ig">
    <w:name w:val="ig"/>
    <w:basedOn w:val="a"/>
    <w:rsid w:val="00B7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20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0D4B6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D4B6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D4B6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CB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6CA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6CA8"/>
    <w:rPr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D45848"/>
    <w:rPr>
      <w:color w:val="0000FF"/>
      <w:u w:val="single"/>
    </w:rPr>
  </w:style>
  <w:style w:type="paragraph" w:styleId="ae">
    <w:name w:val="No Spacing"/>
    <w:uiPriority w:val="99"/>
    <w:qFormat/>
    <w:rsid w:val="0056178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EEA0-7BDC-4553-B1A1-77E92927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3170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Савиных</dc:creator>
  <cp:keywords/>
  <dc:description/>
  <cp:lastModifiedBy>Ислам</cp:lastModifiedBy>
  <cp:revision>70</cp:revision>
  <cp:lastPrinted>2020-07-24T08:54:00Z</cp:lastPrinted>
  <dcterms:created xsi:type="dcterms:W3CDTF">2020-04-07T12:40:00Z</dcterms:created>
  <dcterms:modified xsi:type="dcterms:W3CDTF">2020-07-24T08:54:00Z</dcterms:modified>
</cp:coreProperties>
</file>