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F0" w:rsidRPr="00AD3FF0" w:rsidRDefault="00AD3FF0" w:rsidP="00AD3FF0">
      <w:pPr>
        <w:spacing w:before="100" w:beforeAutospacing="1" w:after="100" w:afterAutospacing="1" w:line="240" w:lineRule="auto"/>
        <w:ind w:left="0" w:right="0" w:firstLine="0"/>
        <w:jc w:val="left"/>
        <w:rPr>
          <w:rFonts w:asciiTheme="minorHAnsi" w:eastAsiaTheme="minorHAnsi"/>
          <w:b/>
          <w:bCs/>
          <w:sz w:val="24"/>
          <w:szCs w:val="24"/>
          <w:lang w:eastAsia="en-US"/>
        </w:rPr>
      </w:pPr>
    </w:p>
    <w:p w:rsidR="00AD3FF0" w:rsidRPr="00AD3FF0" w:rsidRDefault="00AD3FF0" w:rsidP="00AD3FF0">
      <w:pPr>
        <w:spacing w:before="100" w:beforeAutospacing="1" w:after="0" w:afterAutospacing="1" w:line="240" w:lineRule="auto"/>
        <w:ind w:left="0" w:right="0" w:firstLine="0"/>
        <w:jc w:val="center"/>
        <w:rPr>
          <w:color w:val="auto"/>
          <w:sz w:val="24"/>
          <w:szCs w:val="24"/>
          <w:lang w:val="en-US"/>
        </w:rPr>
      </w:pPr>
      <w:r w:rsidRPr="00AD3FF0">
        <w:rPr>
          <w:rFonts w:ascii="Calibri" w:eastAsiaTheme="minorHAnsi" w:hAnsi="Calibri" w:cs="Calibri"/>
          <w:noProof/>
          <w:color w:val="auto"/>
          <w:sz w:val="22"/>
        </w:rPr>
        <w:drawing>
          <wp:inline distT="0" distB="0" distL="0" distR="0" wp14:anchorId="03B69260" wp14:editId="0E1A2CCB">
            <wp:extent cx="7334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FF0" w:rsidRPr="00AD3FF0" w:rsidRDefault="00AD3FF0" w:rsidP="00AD3FF0">
      <w:pPr>
        <w:spacing w:before="100" w:beforeAutospacing="1" w:after="0" w:afterAutospacing="1" w:line="240" w:lineRule="auto"/>
        <w:ind w:left="0" w:right="0" w:firstLine="0"/>
        <w:jc w:val="center"/>
        <w:rPr>
          <w:b/>
          <w:szCs w:val="28"/>
        </w:rPr>
      </w:pPr>
      <w:r w:rsidRPr="00AD3FF0">
        <w:rPr>
          <w:b/>
          <w:szCs w:val="28"/>
        </w:rPr>
        <w:t xml:space="preserve">МУНИЦИПАЛЬНОЕ БЮДЖЕТНОЕ ОБЩЕОБРАЗОВАТЕЛЬНОЕ УЧРЕЖДЕНИЕ «СРЕДНЯЯ ОБЩЕОБРАЗОВАТЕЛЬНАЯ ШКОЛА С. ВАШЕНДАРОЙ» </w:t>
      </w:r>
    </w:p>
    <w:p w:rsidR="00AD3FF0" w:rsidRPr="00AD3FF0" w:rsidRDefault="00AD3FF0" w:rsidP="00AD3FF0">
      <w:pPr>
        <w:spacing w:before="100" w:beforeAutospacing="1" w:after="0" w:afterAutospacing="1" w:line="240" w:lineRule="auto"/>
        <w:ind w:left="0" w:right="0" w:firstLine="0"/>
        <w:jc w:val="center"/>
        <w:rPr>
          <w:color w:val="auto"/>
          <w:szCs w:val="28"/>
        </w:rPr>
      </w:pPr>
      <w:r w:rsidRPr="00AD3FF0">
        <w:rPr>
          <w:b/>
          <w:szCs w:val="28"/>
        </w:rPr>
        <w:t>МУНИЦИПАЛЬНИ БЮДЖЕТНИ ЮКЪАРДЕШАРАН ХЬУКМАН «ВАШТАР ЮЬРТАРА ЮККЪЕРА ШКОЛА»</w:t>
      </w:r>
      <w:r w:rsidRPr="00AD3FF0">
        <w:rPr>
          <w:color w:val="auto"/>
          <w:szCs w:val="28"/>
        </w:rPr>
        <w:t xml:space="preserve"> </w:t>
      </w:r>
    </w:p>
    <w:p w:rsidR="00AD3FF0" w:rsidRPr="00AD3FF0" w:rsidRDefault="00AD3FF0" w:rsidP="00AD3FF0">
      <w:pPr>
        <w:spacing w:before="100" w:beforeAutospacing="1" w:after="0" w:afterAutospacing="1" w:line="240" w:lineRule="auto"/>
        <w:ind w:left="0" w:right="0" w:firstLine="0"/>
        <w:jc w:val="center"/>
        <w:rPr>
          <w:color w:val="auto"/>
          <w:szCs w:val="28"/>
          <w:lang w:val="en-US"/>
        </w:rPr>
      </w:pPr>
      <w:r w:rsidRPr="00AD3FF0">
        <w:rPr>
          <w:color w:val="auto"/>
          <w:szCs w:val="28"/>
          <w:lang w:val="en-US"/>
        </w:rPr>
        <w:pict>
          <v:rect id="_x0000_i1025" style="width:437.65pt;height:4.5pt" o:hrpct="950" o:hralign="center" o:hrstd="t" o:hrnoshade="t" o:hr="t" fillcolor="#5a5a5a" stroked="f"/>
        </w:pict>
      </w:r>
    </w:p>
    <w:p w:rsidR="00AD3FF0" w:rsidRPr="00AD3FF0" w:rsidRDefault="00AD3FF0" w:rsidP="00AD3FF0">
      <w:pPr>
        <w:spacing w:before="100" w:beforeAutospacing="1" w:after="0" w:afterAutospacing="1" w:line="240" w:lineRule="auto"/>
        <w:ind w:left="0" w:right="0" w:firstLine="0"/>
        <w:jc w:val="center"/>
        <w:rPr>
          <w:color w:val="auto"/>
          <w:sz w:val="18"/>
          <w:szCs w:val="18"/>
        </w:rPr>
      </w:pPr>
      <w:r w:rsidRPr="00AD3FF0">
        <w:rPr>
          <w:rFonts w:eastAsia="Calibri"/>
          <w:color w:val="auto"/>
          <w:sz w:val="18"/>
          <w:szCs w:val="18"/>
        </w:rPr>
        <w:t xml:space="preserve">366401, Чеченская Республика, </w:t>
      </w:r>
      <w:proofErr w:type="spellStart"/>
      <w:r w:rsidRPr="00AD3FF0">
        <w:rPr>
          <w:rFonts w:eastAsia="Calibri"/>
          <w:color w:val="auto"/>
          <w:sz w:val="18"/>
          <w:szCs w:val="18"/>
        </w:rPr>
        <w:t>Шатойский</w:t>
      </w:r>
      <w:proofErr w:type="spellEnd"/>
      <w:r w:rsidRPr="00AD3FF0">
        <w:rPr>
          <w:rFonts w:eastAsia="Calibri"/>
          <w:color w:val="auto"/>
          <w:sz w:val="18"/>
          <w:szCs w:val="18"/>
        </w:rPr>
        <w:t xml:space="preserve"> муниципальный район, с. </w:t>
      </w:r>
      <w:proofErr w:type="spellStart"/>
      <w:r w:rsidRPr="00AD3FF0">
        <w:rPr>
          <w:rFonts w:eastAsia="Calibri"/>
          <w:color w:val="auto"/>
          <w:sz w:val="18"/>
          <w:szCs w:val="18"/>
        </w:rPr>
        <w:t>Вашендарой</w:t>
      </w:r>
      <w:proofErr w:type="spellEnd"/>
      <w:r w:rsidRPr="00AD3FF0">
        <w:rPr>
          <w:rFonts w:eastAsia="Calibri"/>
          <w:color w:val="auto"/>
          <w:sz w:val="18"/>
          <w:szCs w:val="18"/>
        </w:rPr>
        <w:t xml:space="preserve">, ул. Лесная, </w:t>
      </w:r>
      <w:hyperlink r:id="rId6" w:history="1">
        <w:r w:rsidRPr="00AD3FF0">
          <w:rPr>
            <w:color w:val="0563C1"/>
            <w:sz w:val="18"/>
            <w:szCs w:val="18"/>
            <w:u w:val="single"/>
            <w:lang w:val="en-US"/>
          </w:rPr>
          <w:t>vashendaroisosh</w:t>
        </w:r>
        <w:r w:rsidRPr="00AD3FF0">
          <w:rPr>
            <w:color w:val="0563C1"/>
            <w:sz w:val="18"/>
            <w:szCs w:val="18"/>
            <w:u w:val="single"/>
          </w:rPr>
          <w:t>@</w:t>
        </w:r>
        <w:r w:rsidRPr="00AD3FF0">
          <w:rPr>
            <w:color w:val="0563C1"/>
            <w:sz w:val="18"/>
            <w:szCs w:val="18"/>
            <w:u w:val="single"/>
            <w:lang w:val="en-US"/>
          </w:rPr>
          <w:t>mail</w:t>
        </w:r>
        <w:r w:rsidRPr="00AD3FF0">
          <w:rPr>
            <w:color w:val="0563C1"/>
            <w:sz w:val="18"/>
            <w:szCs w:val="18"/>
            <w:u w:val="single"/>
          </w:rPr>
          <w:t>.</w:t>
        </w:r>
        <w:proofErr w:type="spellStart"/>
        <w:r w:rsidRPr="00AD3FF0">
          <w:rPr>
            <w:color w:val="0563C1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AD3FF0">
        <w:rPr>
          <w:color w:val="auto"/>
          <w:sz w:val="18"/>
          <w:szCs w:val="18"/>
        </w:rPr>
        <w:t xml:space="preserve">   Телефон: 8929-889-10-42, ОКПО 63425232, ОГРН 1092034002532, ИНН/КПП2018000816/201801001</w:t>
      </w:r>
    </w:p>
    <w:p w:rsidR="00AD3FF0" w:rsidRPr="00AD3FF0" w:rsidRDefault="00AD3FF0" w:rsidP="00AD3FF0">
      <w:pPr>
        <w:spacing w:before="100" w:beforeAutospacing="1" w:after="0" w:afterAutospacing="1" w:line="240" w:lineRule="auto"/>
        <w:ind w:left="0" w:right="0" w:firstLine="0"/>
        <w:jc w:val="center"/>
        <w:rPr>
          <w:color w:val="auto"/>
          <w:szCs w:val="28"/>
        </w:rPr>
      </w:pPr>
    </w:p>
    <w:p w:rsidR="00073CED" w:rsidRDefault="00073CED" w:rsidP="00073CED">
      <w:pPr>
        <w:spacing w:after="0" w:line="258" w:lineRule="auto"/>
        <w:ind w:left="7687" w:right="0" w:hanging="378"/>
        <w:jc w:val="left"/>
        <w:rPr>
          <w:sz w:val="24"/>
        </w:rPr>
      </w:pPr>
    </w:p>
    <w:p w:rsidR="00073CED" w:rsidRDefault="00073CED" w:rsidP="00073CED">
      <w:pPr>
        <w:spacing w:after="0" w:line="258" w:lineRule="auto"/>
        <w:ind w:left="7687" w:right="0" w:hanging="378"/>
        <w:jc w:val="left"/>
      </w:pPr>
      <w:r>
        <w:rPr>
          <w:sz w:val="24"/>
        </w:rPr>
        <w:t xml:space="preserve">Утверждена приказом               директора школы               от 28.08.2022 №__ </w:t>
      </w:r>
    </w:p>
    <w:p w:rsidR="00073CED" w:rsidRDefault="00073CED" w:rsidP="00073CED">
      <w:pPr>
        <w:spacing w:after="202" w:line="259" w:lineRule="auto"/>
        <w:ind w:left="222" w:right="0" w:firstLine="0"/>
        <w:jc w:val="left"/>
      </w:pPr>
      <w:r>
        <w:rPr>
          <w:sz w:val="20"/>
        </w:rPr>
        <w:t xml:space="preserve"> </w:t>
      </w:r>
    </w:p>
    <w:p w:rsidR="00073CED" w:rsidRPr="00597D66" w:rsidRDefault="00073CED" w:rsidP="00073CED">
      <w:pPr>
        <w:spacing w:after="0" w:line="270" w:lineRule="auto"/>
        <w:ind w:left="1170" w:right="0" w:firstLine="0"/>
        <w:jc w:val="left"/>
        <w:rPr>
          <w:sz w:val="24"/>
          <w:szCs w:val="24"/>
        </w:rPr>
      </w:pPr>
      <w:r w:rsidRPr="00597D66">
        <w:rPr>
          <w:b/>
          <w:sz w:val="24"/>
          <w:szCs w:val="24"/>
        </w:rPr>
        <w:t xml:space="preserve">Программа поддержки школьных методических объединений </w:t>
      </w:r>
    </w:p>
    <w:p w:rsidR="00073CED" w:rsidRPr="00597D66" w:rsidRDefault="00073CED" w:rsidP="00073CED">
      <w:pPr>
        <w:spacing w:after="35" w:line="259" w:lineRule="auto"/>
        <w:ind w:left="222" w:right="0" w:firstLine="0"/>
        <w:jc w:val="left"/>
        <w:rPr>
          <w:sz w:val="24"/>
          <w:szCs w:val="24"/>
        </w:rPr>
      </w:pPr>
      <w:r w:rsidRPr="00597D66">
        <w:rPr>
          <w:b/>
          <w:sz w:val="24"/>
          <w:szCs w:val="24"/>
        </w:rPr>
        <w:t xml:space="preserve"> </w:t>
      </w:r>
    </w:p>
    <w:p w:rsidR="00073CED" w:rsidRPr="00597D66" w:rsidRDefault="00073CED" w:rsidP="00073CED">
      <w:pPr>
        <w:ind w:left="429" w:right="10"/>
        <w:rPr>
          <w:sz w:val="24"/>
          <w:szCs w:val="24"/>
        </w:rPr>
      </w:pPr>
      <w:r w:rsidRPr="00597D66">
        <w:rPr>
          <w:sz w:val="24"/>
          <w:szCs w:val="24"/>
        </w:rPr>
        <w:t>Повышение качества образования в МБОУ «</w:t>
      </w:r>
      <w:r w:rsidR="003864C8">
        <w:rPr>
          <w:sz w:val="24"/>
          <w:szCs w:val="24"/>
        </w:rPr>
        <w:t xml:space="preserve">СОШ </w:t>
      </w:r>
      <w:proofErr w:type="spellStart"/>
      <w:r w:rsidR="003864C8">
        <w:rPr>
          <w:sz w:val="24"/>
          <w:szCs w:val="24"/>
        </w:rPr>
        <w:t>с.Вашендарой</w:t>
      </w:r>
      <w:proofErr w:type="spellEnd"/>
      <w:r w:rsidR="003864C8">
        <w:rPr>
          <w:sz w:val="24"/>
          <w:szCs w:val="24"/>
        </w:rPr>
        <w:t xml:space="preserve">» </w:t>
      </w:r>
      <w:proofErr w:type="spellStart"/>
      <w:r w:rsidR="003864C8">
        <w:rPr>
          <w:sz w:val="24"/>
          <w:szCs w:val="24"/>
        </w:rPr>
        <w:t>Шатойского</w:t>
      </w:r>
      <w:proofErr w:type="spellEnd"/>
      <w:r w:rsidR="003864C8">
        <w:rPr>
          <w:sz w:val="24"/>
          <w:szCs w:val="24"/>
        </w:rPr>
        <w:t xml:space="preserve"> </w:t>
      </w:r>
      <w:r w:rsidRPr="00597D66">
        <w:rPr>
          <w:sz w:val="24"/>
          <w:szCs w:val="24"/>
        </w:rPr>
        <w:t xml:space="preserve">муниципального района» ЧР связывается с совершенствованием работы профессиональных объединений педагогов на школьном уровне. </w:t>
      </w:r>
      <w:proofErr w:type="gramStart"/>
      <w:r w:rsidRPr="00597D66">
        <w:rPr>
          <w:sz w:val="24"/>
          <w:szCs w:val="24"/>
        </w:rPr>
        <w:t>Школьное методическое о</w:t>
      </w:r>
      <w:r w:rsidR="003864C8">
        <w:rPr>
          <w:sz w:val="24"/>
          <w:szCs w:val="24"/>
        </w:rPr>
        <w:t>бъединение педагогов</w:t>
      </w:r>
      <w:r w:rsidRPr="00597D66">
        <w:rPr>
          <w:sz w:val="24"/>
          <w:szCs w:val="24"/>
        </w:rPr>
        <w:t xml:space="preserve"> это</w:t>
      </w:r>
      <w:proofErr w:type="gramEnd"/>
      <w:r w:rsidRPr="00597D66">
        <w:rPr>
          <w:sz w:val="24"/>
          <w:szCs w:val="24"/>
        </w:rPr>
        <w:t xml:space="preserve"> структурное подразделение методической службы общеобразовательной организации, осуществляющее методическую деятельность в рамках обучения одному предмету или предметной области, или в рамках одной методической проблемы. </w:t>
      </w:r>
    </w:p>
    <w:p w:rsidR="00073CED" w:rsidRPr="00597D66" w:rsidRDefault="00073CED" w:rsidP="00073CED">
      <w:pPr>
        <w:ind w:left="429" w:right="10"/>
        <w:rPr>
          <w:sz w:val="24"/>
          <w:szCs w:val="24"/>
        </w:rPr>
      </w:pPr>
      <w:r w:rsidRPr="00597D66">
        <w:rPr>
          <w:sz w:val="24"/>
          <w:szCs w:val="24"/>
        </w:rPr>
        <w:t xml:space="preserve">Основной целью методического объединения является совершенствование методического и профессионального мастерства педагогов, развитие их творческого потенциала. Приоритетной задачей методических объединений является организация работы, направленной на развитие предметной и методической компетенции учителя. В работе школьных МО решаются следующие задачи: </w:t>
      </w:r>
    </w:p>
    <w:p w:rsidR="00073CED" w:rsidRPr="00597D66" w:rsidRDefault="00073CED" w:rsidP="00073CED">
      <w:pPr>
        <w:numPr>
          <w:ilvl w:val="0"/>
          <w:numId w:val="1"/>
        </w:numPr>
        <w:ind w:right="10"/>
        <w:rPr>
          <w:sz w:val="24"/>
          <w:szCs w:val="24"/>
        </w:rPr>
      </w:pPr>
      <w:r w:rsidRPr="00597D66">
        <w:rPr>
          <w:sz w:val="24"/>
          <w:szCs w:val="24"/>
        </w:rPr>
        <w:t xml:space="preserve">обеспечение профессионального, культурного, творческого роста педагогов; </w:t>
      </w:r>
    </w:p>
    <w:p w:rsidR="00073CED" w:rsidRPr="00597D66" w:rsidRDefault="00073CED" w:rsidP="00073CED">
      <w:pPr>
        <w:numPr>
          <w:ilvl w:val="0"/>
          <w:numId w:val="1"/>
        </w:numPr>
        <w:ind w:right="10"/>
        <w:rPr>
          <w:sz w:val="24"/>
          <w:szCs w:val="24"/>
        </w:rPr>
      </w:pPr>
      <w:r w:rsidRPr="00597D66">
        <w:rPr>
          <w:sz w:val="24"/>
          <w:szCs w:val="24"/>
        </w:rPr>
        <w:t xml:space="preserve">освоение нового содержания, технологий и методов педагогической деятельности; </w:t>
      </w:r>
    </w:p>
    <w:p w:rsidR="00073CED" w:rsidRPr="00597D66" w:rsidRDefault="00073CED" w:rsidP="00073CED">
      <w:pPr>
        <w:numPr>
          <w:ilvl w:val="0"/>
          <w:numId w:val="1"/>
        </w:numPr>
        <w:spacing w:after="0" w:line="282" w:lineRule="auto"/>
        <w:ind w:right="10"/>
        <w:rPr>
          <w:sz w:val="24"/>
          <w:szCs w:val="24"/>
        </w:rPr>
      </w:pPr>
      <w:r w:rsidRPr="00597D66">
        <w:rPr>
          <w:sz w:val="24"/>
          <w:szCs w:val="24"/>
        </w:rPr>
        <w:t xml:space="preserve">организация </w:t>
      </w:r>
      <w:r w:rsidRPr="00597D66">
        <w:rPr>
          <w:sz w:val="24"/>
          <w:szCs w:val="24"/>
        </w:rPr>
        <w:tab/>
        <w:t xml:space="preserve">проектной, </w:t>
      </w:r>
      <w:r w:rsidRPr="00597D66">
        <w:rPr>
          <w:sz w:val="24"/>
          <w:szCs w:val="24"/>
        </w:rPr>
        <w:tab/>
        <w:t xml:space="preserve">исследовательской, </w:t>
      </w:r>
      <w:r w:rsidRPr="00597D66">
        <w:rPr>
          <w:sz w:val="24"/>
          <w:szCs w:val="24"/>
        </w:rPr>
        <w:tab/>
        <w:t xml:space="preserve">инновационной деятельности в рамках предмета или предметной области; </w:t>
      </w:r>
    </w:p>
    <w:p w:rsidR="00073CED" w:rsidRPr="00597D66" w:rsidRDefault="00073CED" w:rsidP="00073CED">
      <w:pPr>
        <w:numPr>
          <w:ilvl w:val="0"/>
          <w:numId w:val="1"/>
        </w:numPr>
        <w:spacing w:after="29" w:line="259" w:lineRule="auto"/>
        <w:ind w:right="10"/>
        <w:rPr>
          <w:sz w:val="24"/>
          <w:szCs w:val="24"/>
        </w:rPr>
      </w:pPr>
      <w:r w:rsidRPr="00597D66">
        <w:rPr>
          <w:sz w:val="24"/>
          <w:szCs w:val="24"/>
        </w:rPr>
        <w:lastRenderedPageBreak/>
        <w:t xml:space="preserve">создание атмосферы ответственности за конечные результаты труда; </w:t>
      </w:r>
    </w:p>
    <w:p w:rsidR="00073CED" w:rsidRPr="00597D66" w:rsidRDefault="00073CED" w:rsidP="00073CED">
      <w:pPr>
        <w:numPr>
          <w:ilvl w:val="0"/>
          <w:numId w:val="1"/>
        </w:numPr>
        <w:ind w:right="10"/>
        <w:rPr>
          <w:sz w:val="24"/>
          <w:szCs w:val="24"/>
        </w:rPr>
      </w:pPr>
      <w:r w:rsidRPr="00597D66">
        <w:rPr>
          <w:sz w:val="24"/>
          <w:szCs w:val="24"/>
        </w:rPr>
        <w:t xml:space="preserve">изучение и анализ состояния учебного предмета </w:t>
      </w:r>
      <w:proofErr w:type="gramStart"/>
      <w:r w:rsidRPr="00597D66">
        <w:rPr>
          <w:sz w:val="24"/>
          <w:szCs w:val="24"/>
        </w:rPr>
        <w:t xml:space="preserve">или  </w:t>
      </w:r>
      <w:r w:rsidRPr="00597D66">
        <w:rPr>
          <w:sz w:val="24"/>
          <w:szCs w:val="24"/>
        </w:rPr>
        <w:tab/>
      </w:r>
      <w:proofErr w:type="gramEnd"/>
      <w:r w:rsidRPr="00597D66">
        <w:rPr>
          <w:sz w:val="24"/>
          <w:szCs w:val="24"/>
        </w:rPr>
        <w:t xml:space="preserve">группы предметов определенной образовательной области; </w:t>
      </w:r>
    </w:p>
    <w:p w:rsidR="00073CED" w:rsidRPr="00597D66" w:rsidRDefault="00073CED" w:rsidP="00073CED">
      <w:pPr>
        <w:numPr>
          <w:ilvl w:val="0"/>
          <w:numId w:val="1"/>
        </w:numPr>
        <w:ind w:right="10"/>
        <w:rPr>
          <w:sz w:val="24"/>
          <w:szCs w:val="24"/>
        </w:rPr>
      </w:pPr>
      <w:r w:rsidRPr="00597D66">
        <w:rPr>
          <w:sz w:val="24"/>
          <w:szCs w:val="24"/>
        </w:rPr>
        <w:t xml:space="preserve">обобщение педагогического опыта, его трансляция и внедрение в практику работы школы. </w:t>
      </w:r>
    </w:p>
    <w:p w:rsidR="00073CED" w:rsidRPr="00597D66" w:rsidRDefault="00073CED" w:rsidP="00073CED">
      <w:pPr>
        <w:spacing w:after="45" w:line="259" w:lineRule="auto"/>
        <w:ind w:left="222" w:right="0" w:firstLine="0"/>
        <w:jc w:val="left"/>
        <w:rPr>
          <w:sz w:val="24"/>
          <w:szCs w:val="24"/>
        </w:rPr>
      </w:pPr>
      <w:r w:rsidRPr="00597D66">
        <w:rPr>
          <w:sz w:val="24"/>
          <w:szCs w:val="24"/>
        </w:rPr>
        <w:t xml:space="preserve"> </w:t>
      </w:r>
    </w:p>
    <w:p w:rsidR="00073CED" w:rsidRDefault="00073CED" w:rsidP="00073CED">
      <w:pPr>
        <w:spacing w:after="0" w:line="259" w:lineRule="auto"/>
        <w:ind w:left="1372" w:right="0" w:hanging="10"/>
        <w:jc w:val="center"/>
      </w:pPr>
    </w:p>
    <w:p w:rsidR="00073CED" w:rsidRDefault="00073CED" w:rsidP="00073CED">
      <w:pPr>
        <w:spacing w:after="0" w:line="259" w:lineRule="auto"/>
        <w:ind w:left="1372" w:right="0" w:hanging="10"/>
        <w:jc w:val="center"/>
      </w:pPr>
    </w:p>
    <w:p w:rsidR="00073CED" w:rsidRDefault="00073CED" w:rsidP="00073CED">
      <w:pPr>
        <w:spacing w:after="0" w:line="259" w:lineRule="auto"/>
        <w:ind w:left="1372" w:right="0" w:hanging="10"/>
        <w:jc w:val="center"/>
      </w:pPr>
    </w:p>
    <w:p w:rsidR="00073CED" w:rsidRDefault="00073CED" w:rsidP="00073CED">
      <w:pPr>
        <w:spacing w:after="0" w:line="259" w:lineRule="auto"/>
        <w:ind w:left="1372" w:right="0" w:hanging="10"/>
        <w:jc w:val="center"/>
      </w:pPr>
    </w:p>
    <w:p w:rsidR="00073CED" w:rsidRDefault="00073CED" w:rsidP="00073CED">
      <w:pPr>
        <w:spacing w:after="0" w:line="259" w:lineRule="auto"/>
        <w:ind w:left="1372" w:right="0" w:hanging="10"/>
        <w:jc w:val="center"/>
      </w:pPr>
      <w:r>
        <w:t xml:space="preserve">ПАСПОРТ ПРОГРАММЫ </w:t>
      </w:r>
    </w:p>
    <w:p w:rsidR="00073CED" w:rsidRDefault="00073CED" w:rsidP="00073CED">
      <w:pPr>
        <w:spacing w:after="0" w:line="259" w:lineRule="auto"/>
        <w:ind w:left="222" w:right="0" w:firstLine="0"/>
        <w:jc w:val="left"/>
      </w:pPr>
      <w:r>
        <w:t xml:space="preserve"> </w:t>
      </w:r>
    </w:p>
    <w:tbl>
      <w:tblPr>
        <w:tblStyle w:val="TableGrid"/>
        <w:tblW w:w="9350" w:type="dxa"/>
        <w:tblInd w:w="346" w:type="dxa"/>
        <w:tblCellMar>
          <w:top w:w="15" w:type="dxa"/>
          <w:left w:w="110" w:type="dxa"/>
          <w:right w:w="54" w:type="dxa"/>
        </w:tblCellMar>
        <w:tblLook w:val="04A0" w:firstRow="1" w:lastRow="0" w:firstColumn="1" w:lastColumn="0" w:noHBand="0" w:noVBand="1"/>
      </w:tblPr>
      <w:tblGrid>
        <w:gridCol w:w="1917"/>
        <w:gridCol w:w="7433"/>
      </w:tblGrid>
      <w:tr w:rsidR="00073CED" w:rsidTr="00EA1E3C">
        <w:trPr>
          <w:trHeight w:val="560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Программа поддержки школьных, муниципальных методических объединений </w:t>
            </w:r>
          </w:p>
        </w:tc>
      </w:tr>
      <w:tr w:rsidR="00073CED" w:rsidTr="00EA1E3C">
        <w:trPr>
          <w:trHeight w:val="1391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Основания разработки программы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numPr>
                <w:ilvl w:val="0"/>
                <w:numId w:val="2"/>
              </w:numPr>
              <w:spacing w:after="1"/>
              <w:ind w:right="0" w:firstLine="0"/>
            </w:pPr>
            <w:r>
              <w:rPr>
                <w:sz w:val="24"/>
              </w:rPr>
              <w:t xml:space="preserve">Федеральный закон от 29.12.2012 № 273-ФЗ «Об образовании в Российской Федерации» </w:t>
            </w:r>
          </w:p>
          <w:p w:rsidR="00073CED" w:rsidRDefault="00073CED" w:rsidP="00EA1E3C">
            <w:pPr>
              <w:numPr>
                <w:ilvl w:val="0"/>
                <w:numId w:val="2"/>
              </w:numPr>
              <w:spacing w:after="13" w:line="259" w:lineRule="auto"/>
              <w:ind w:right="0" w:firstLine="0"/>
            </w:pPr>
            <w:r>
              <w:rPr>
                <w:sz w:val="24"/>
              </w:rPr>
              <w:t xml:space="preserve">Распоряжение </w:t>
            </w:r>
            <w:r>
              <w:rPr>
                <w:sz w:val="24"/>
              </w:rPr>
              <w:tab/>
              <w:t xml:space="preserve">Правительства Российской </w:t>
            </w:r>
          </w:p>
          <w:p w:rsidR="00073CED" w:rsidRDefault="00073CED" w:rsidP="00EA1E3C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Федерации от 25.05.2015 № 996-р «Об утверждении </w:t>
            </w:r>
          </w:p>
          <w:p w:rsidR="00073CED" w:rsidRDefault="00073CED" w:rsidP="00EA1E3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Стратегии развития воспитания в Российской Федерации» </w:t>
            </w:r>
          </w:p>
        </w:tc>
      </w:tr>
      <w:tr w:rsidR="00073CED" w:rsidTr="00EA1E3C">
        <w:trPr>
          <w:trHeight w:val="1116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28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71" w:lineRule="auto"/>
              <w:ind w:left="0" w:right="260" w:firstLine="0"/>
            </w:pPr>
            <w:r>
              <w:rPr>
                <w:sz w:val="24"/>
              </w:rPr>
              <w:t xml:space="preserve">3.Постановление Правительства Российской Федерации от 26.12.2017 № 1642 «Об утверждении государственной программы Российской Федерации </w:t>
            </w:r>
          </w:p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«Развитие образования» (ред. от 26.04.2018) </w:t>
            </w:r>
          </w:p>
        </w:tc>
      </w:tr>
    </w:tbl>
    <w:p w:rsidR="00073CED" w:rsidRDefault="00073CED" w:rsidP="00073CED">
      <w:pPr>
        <w:spacing w:after="0" w:line="259" w:lineRule="auto"/>
        <w:ind w:left="-1480" w:right="107" w:firstLine="0"/>
        <w:jc w:val="left"/>
      </w:pPr>
    </w:p>
    <w:tbl>
      <w:tblPr>
        <w:tblStyle w:val="TableGrid"/>
        <w:tblW w:w="9350" w:type="dxa"/>
        <w:tblInd w:w="124" w:type="dxa"/>
        <w:tblCellMar>
          <w:top w:w="17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116"/>
        <w:gridCol w:w="2023"/>
        <w:gridCol w:w="7096"/>
        <w:gridCol w:w="115"/>
      </w:tblGrid>
      <w:tr w:rsidR="00073CED" w:rsidTr="00EA1E3C">
        <w:trPr>
          <w:gridBefore w:val="1"/>
          <w:wBefore w:w="116" w:type="dxa"/>
          <w:trHeight w:val="851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22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4.Приказ Минтруда Российской Федерации от 18.10.2013 </w:t>
            </w:r>
          </w:p>
          <w:p w:rsidR="00073CED" w:rsidRDefault="00073CED" w:rsidP="00EA1E3C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№ 544н «Об утверждении профессионального стандарта «Педагог» (в ред. от 05.08.2016) </w:t>
            </w:r>
          </w:p>
        </w:tc>
      </w:tr>
      <w:tr w:rsidR="00073CED" w:rsidTr="00EA1E3C">
        <w:trPr>
          <w:gridBefore w:val="1"/>
          <w:wBefore w:w="116" w:type="dxa"/>
          <w:trHeight w:val="3845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/>
              <w:ind w:left="36" w:right="0" w:firstLine="0"/>
              <w:jc w:val="center"/>
            </w:pPr>
            <w:r>
              <w:rPr>
                <w:sz w:val="24"/>
              </w:rPr>
              <w:t xml:space="preserve">Качественный анализ перечня школьных </w:t>
            </w:r>
          </w:p>
          <w:p w:rsidR="00073CED" w:rsidRDefault="00073CED" w:rsidP="00EA1E3C">
            <w:pPr>
              <w:spacing w:after="0" w:line="277" w:lineRule="auto"/>
              <w:ind w:left="438" w:right="0" w:hanging="329"/>
            </w:pPr>
            <w:r>
              <w:rPr>
                <w:sz w:val="24"/>
              </w:rPr>
              <w:t xml:space="preserve">методических объединений, </w:t>
            </w:r>
          </w:p>
          <w:p w:rsidR="00073CED" w:rsidRDefault="00073CED" w:rsidP="00EA1E3C">
            <w:pPr>
              <w:spacing w:after="0" w:line="259" w:lineRule="auto"/>
              <w:ind w:left="0" w:right="0" w:firstLine="0"/>
            </w:pP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77" w:lineRule="auto"/>
              <w:ind w:left="107" w:right="60" w:firstLine="0"/>
            </w:pPr>
            <w:r>
              <w:rPr>
                <w:sz w:val="24"/>
              </w:rPr>
              <w:t xml:space="preserve">В МБОУ </w:t>
            </w:r>
            <w:bookmarkStart w:id="0" w:name="_GoBack"/>
            <w:r>
              <w:rPr>
                <w:sz w:val="24"/>
              </w:rPr>
              <w:t>«</w:t>
            </w:r>
            <w:r w:rsidR="003864C8">
              <w:rPr>
                <w:sz w:val="24"/>
              </w:rPr>
              <w:t xml:space="preserve">СОШ </w:t>
            </w:r>
            <w:proofErr w:type="spellStart"/>
            <w:r w:rsidR="003864C8">
              <w:rPr>
                <w:sz w:val="24"/>
              </w:rPr>
              <w:t>с.Вашендарой</w:t>
            </w:r>
            <w:proofErr w:type="spellEnd"/>
            <w:r w:rsidR="003864C8">
              <w:rPr>
                <w:sz w:val="24"/>
              </w:rPr>
              <w:t xml:space="preserve">» </w:t>
            </w:r>
            <w:proofErr w:type="spellStart"/>
            <w:r w:rsidR="003864C8">
              <w:rPr>
                <w:sz w:val="24"/>
              </w:rPr>
              <w:t>Шатойского</w:t>
            </w:r>
            <w:proofErr w:type="spellEnd"/>
            <w:r w:rsidR="003864C8">
              <w:rPr>
                <w:sz w:val="24"/>
              </w:rPr>
              <w:t xml:space="preserve"> </w:t>
            </w:r>
            <w:bookmarkEnd w:id="0"/>
            <w:r>
              <w:rPr>
                <w:sz w:val="24"/>
              </w:rPr>
              <w:t xml:space="preserve">муниципального района» ЧР функционируют 5 методических объединения. Созданы МО учителей естественно-математического цикла, учителей русского языка и литературы, учителей чеченского языка и </w:t>
            </w:r>
            <w:proofErr w:type="gramStart"/>
            <w:r>
              <w:rPr>
                <w:sz w:val="24"/>
              </w:rPr>
              <w:t>литературы,  учителей</w:t>
            </w:r>
            <w:proofErr w:type="gramEnd"/>
            <w:r>
              <w:rPr>
                <w:sz w:val="24"/>
              </w:rPr>
              <w:t xml:space="preserve"> начальных классов, МО классных руководителей.  </w:t>
            </w:r>
          </w:p>
          <w:p w:rsidR="00073CED" w:rsidRDefault="00073CED" w:rsidP="00EA1E3C">
            <w:pPr>
              <w:spacing w:after="2" w:line="277" w:lineRule="auto"/>
              <w:ind w:left="107" w:right="0" w:firstLine="0"/>
            </w:pPr>
            <w:r>
              <w:rPr>
                <w:sz w:val="24"/>
              </w:rPr>
              <w:t xml:space="preserve">На уровне школы методическую работу организует и </w:t>
            </w:r>
            <w:proofErr w:type="gramStart"/>
            <w:r>
              <w:rPr>
                <w:sz w:val="24"/>
              </w:rPr>
              <w:t>сопровождает  школьный</w:t>
            </w:r>
            <w:proofErr w:type="gramEnd"/>
            <w:r>
              <w:rPr>
                <w:sz w:val="24"/>
              </w:rPr>
              <w:t xml:space="preserve"> методический совет. </w:t>
            </w:r>
          </w:p>
          <w:p w:rsidR="00073CED" w:rsidRDefault="00073CED" w:rsidP="00EA1E3C">
            <w:pPr>
              <w:spacing w:after="0" w:line="277" w:lineRule="auto"/>
              <w:ind w:left="107" w:right="61" w:firstLine="0"/>
            </w:pPr>
            <w:r>
              <w:rPr>
                <w:sz w:val="24"/>
              </w:rPr>
              <w:t xml:space="preserve">Анализ методической работы на уровне школы выявил проблемы: отсутствие модели мониторинга эффективности работы школьных МО. </w:t>
            </w:r>
          </w:p>
          <w:p w:rsidR="00073CED" w:rsidRDefault="00073CED" w:rsidP="00EA1E3C">
            <w:pPr>
              <w:spacing w:after="0" w:line="259" w:lineRule="auto"/>
              <w:ind w:left="107" w:right="64" w:firstLine="0"/>
            </w:pPr>
            <w:r>
              <w:rPr>
                <w:sz w:val="24"/>
              </w:rPr>
              <w:t xml:space="preserve">Анализ выявленных недостатков актуализирует проблему поддержки и развития методических объединений педагогов на школьном и муниципальном уровнях. </w:t>
            </w:r>
          </w:p>
        </w:tc>
      </w:tr>
      <w:tr w:rsidR="00073CED" w:rsidTr="00EA1E3C">
        <w:trPr>
          <w:gridBefore w:val="1"/>
          <w:wBefore w:w="116" w:type="dxa"/>
          <w:trHeight w:val="560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Цель программы </w:t>
            </w: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07" w:right="0" w:firstLine="0"/>
            </w:pPr>
            <w:r>
              <w:rPr>
                <w:sz w:val="24"/>
              </w:rPr>
              <w:t xml:space="preserve">Повысить эффективность деятельности школьных, муниципальных методических объединений </w:t>
            </w:r>
          </w:p>
        </w:tc>
      </w:tr>
      <w:tr w:rsidR="00073CED" w:rsidTr="00EA1E3C">
        <w:trPr>
          <w:gridBefore w:val="1"/>
          <w:wBefore w:w="116" w:type="dxa"/>
          <w:trHeight w:val="560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36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numPr>
                <w:ilvl w:val="0"/>
                <w:numId w:val="3"/>
              </w:numPr>
              <w:spacing w:after="31" w:line="259" w:lineRule="auto"/>
              <w:ind w:right="0" w:hanging="674"/>
              <w:jc w:val="left"/>
            </w:pPr>
            <w:r>
              <w:rPr>
                <w:b/>
                <w:sz w:val="24"/>
              </w:rPr>
              <w:t xml:space="preserve">Информационная поддержка </w:t>
            </w:r>
          </w:p>
          <w:p w:rsidR="00073CED" w:rsidRDefault="00073CED" w:rsidP="00EA1E3C">
            <w:pPr>
              <w:spacing w:after="3" w:line="280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lastRenderedPageBreak/>
              <w:t>Задача</w:t>
            </w:r>
            <w:r>
              <w:rPr>
                <w:sz w:val="24"/>
              </w:rPr>
              <w:t xml:space="preserve">: удовлетворение информационных потребностей педагогических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руководящих </w:t>
            </w:r>
            <w:r>
              <w:rPr>
                <w:sz w:val="24"/>
              </w:rPr>
              <w:tab/>
              <w:t xml:space="preserve">работников образовательной организации. </w:t>
            </w:r>
          </w:p>
          <w:p w:rsidR="00073CED" w:rsidRDefault="00073CED" w:rsidP="00EA1E3C">
            <w:pPr>
              <w:numPr>
                <w:ilvl w:val="0"/>
                <w:numId w:val="3"/>
              </w:numPr>
              <w:spacing w:after="0" w:line="287" w:lineRule="auto"/>
              <w:ind w:right="0" w:hanging="674"/>
              <w:jc w:val="left"/>
            </w:pPr>
            <w:proofErr w:type="spellStart"/>
            <w:r>
              <w:rPr>
                <w:b/>
                <w:sz w:val="24"/>
              </w:rPr>
              <w:t>Диагностико</w:t>
            </w:r>
            <w:proofErr w:type="spellEnd"/>
            <w:r>
              <w:rPr>
                <w:b/>
                <w:sz w:val="24"/>
              </w:rPr>
              <w:t xml:space="preserve">-прогностическая </w:t>
            </w:r>
            <w:r>
              <w:rPr>
                <w:b/>
                <w:sz w:val="24"/>
              </w:rPr>
              <w:tab/>
              <w:t xml:space="preserve">и </w:t>
            </w:r>
            <w:r>
              <w:rPr>
                <w:b/>
                <w:sz w:val="24"/>
              </w:rPr>
              <w:tab/>
              <w:t xml:space="preserve">экспертно- аналитическая поддержка </w:t>
            </w:r>
          </w:p>
          <w:p w:rsidR="00073CED" w:rsidRDefault="00073CED" w:rsidP="00EA1E3C">
            <w:pPr>
              <w:spacing w:after="2" w:line="279" w:lineRule="auto"/>
              <w:ind w:left="107" w:right="0" w:firstLine="0"/>
              <w:jc w:val="left"/>
            </w:pPr>
            <w:r>
              <w:rPr>
                <w:b/>
                <w:sz w:val="24"/>
              </w:rPr>
              <w:t>Задача</w:t>
            </w:r>
            <w:r>
              <w:rPr>
                <w:sz w:val="24"/>
              </w:rPr>
              <w:t xml:space="preserve">: организация, проведение и анализ результатов мониторингов, диагностических исследований, экспертиз, разработка на их основе рекомендаций руководителям, педагогическим </w:t>
            </w:r>
            <w:r>
              <w:rPr>
                <w:sz w:val="24"/>
              </w:rPr>
              <w:tab/>
              <w:t xml:space="preserve">работникам </w:t>
            </w:r>
            <w:r>
              <w:rPr>
                <w:sz w:val="24"/>
              </w:rPr>
              <w:tab/>
              <w:t xml:space="preserve">образовательной организации. </w:t>
            </w:r>
          </w:p>
          <w:p w:rsidR="00073CED" w:rsidRDefault="00073CED" w:rsidP="00EA1E3C">
            <w:pPr>
              <w:spacing w:after="0" w:line="259" w:lineRule="auto"/>
              <w:ind w:left="107" w:right="0" w:firstLine="0"/>
              <w:rPr>
                <w:sz w:val="24"/>
              </w:rPr>
            </w:pPr>
          </w:p>
        </w:tc>
      </w:tr>
      <w:tr w:rsidR="00073CED" w:rsidTr="00EA1E3C">
        <w:trPr>
          <w:gridBefore w:val="1"/>
          <w:wBefore w:w="116" w:type="dxa"/>
          <w:trHeight w:val="3796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36" w:right="0" w:firstLine="0"/>
              <w:jc w:val="center"/>
            </w:pP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numPr>
                <w:ilvl w:val="0"/>
                <w:numId w:val="3"/>
              </w:numPr>
              <w:spacing w:after="0" w:line="286" w:lineRule="auto"/>
              <w:ind w:left="0" w:right="0" w:firstLine="107"/>
              <w:jc w:val="left"/>
            </w:pPr>
            <w:r>
              <w:rPr>
                <w:b/>
                <w:sz w:val="24"/>
              </w:rPr>
              <w:t xml:space="preserve">Организационно-методическая </w:t>
            </w:r>
            <w:r>
              <w:rPr>
                <w:b/>
                <w:sz w:val="24"/>
              </w:rPr>
              <w:tab/>
              <w:t xml:space="preserve">и консультационная поддержка </w:t>
            </w:r>
          </w:p>
          <w:p w:rsidR="00073CED" w:rsidRDefault="00073CED" w:rsidP="00EA1E3C">
            <w:pPr>
              <w:spacing w:after="4" w:line="277" w:lineRule="auto"/>
              <w:ind w:left="107" w:right="59" w:firstLine="0"/>
            </w:pPr>
            <w:r>
              <w:rPr>
                <w:b/>
                <w:sz w:val="24"/>
              </w:rPr>
              <w:t>Задача</w:t>
            </w:r>
            <w:r>
              <w:rPr>
                <w:sz w:val="24"/>
              </w:rPr>
              <w:t xml:space="preserve">: организация и проведение методических мероприятий (проблемных, методических семинаров, «круглых столов», обмена опытом, стажировок и др.), группового и индивидуального консультирования руководящих и педагогических работников образовательной организации. </w:t>
            </w:r>
          </w:p>
          <w:p w:rsidR="00073CED" w:rsidRDefault="00073CED" w:rsidP="00EA1E3C">
            <w:pPr>
              <w:numPr>
                <w:ilvl w:val="0"/>
                <w:numId w:val="3"/>
              </w:numPr>
              <w:spacing w:after="0" w:line="289" w:lineRule="auto"/>
              <w:ind w:right="0" w:hanging="674"/>
              <w:jc w:val="left"/>
            </w:pPr>
            <w:r>
              <w:rPr>
                <w:b/>
                <w:sz w:val="24"/>
              </w:rPr>
              <w:t xml:space="preserve">Поддержка </w:t>
            </w:r>
            <w:r>
              <w:rPr>
                <w:b/>
                <w:sz w:val="24"/>
              </w:rPr>
              <w:tab/>
              <w:t xml:space="preserve">и </w:t>
            </w:r>
            <w:r>
              <w:rPr>
                <w:b/>
                <w:sz w:val="24"/>
              </w:rPr>
              <w:tab/>
              <w:t xml:space="preserve">сопровождение </w:t>
            </w:r>
            <w:r>
              <w:rPr>
                <w:b/>
                <w:sz w:val="24"/>
              </w:rPr>
              <w:tab/>
              <w:t xml:space="preserve">молодых педагогов, организация наставничества </w:t>
            </w:r>
          </w:p>
          <w:p w:rsidR="00073CED" w:rsidRDefault="00073CED" w:rsidP="00EA1E3C">
            <w:pPr>
              <w:spacing w:after="0" w:line="259" w:lineRule="auto"/>
              <w:ind w:left="107" w:right="134" w:firstLine="0"/>
            </w:pPr>
            <w:r>
              <w:rPr>
                <w:b/>
                <w:sz w:val="24"/>
              </w:rPr>
              <w:t>Задача</w:t>
            </w:r>
            <w:r>
              <w:rPr>
                <w:sz w:val="24"/>
              </w:rPr>
              <w:t xml:space="preserve">: создание условий для развития и реализации профессионально-личностного потенциала молодых педагогов </w:t>
            </w:r>
          </w:p>
        </w:tc>
      </w:tr>
      <w:tr w:rsidR="00073CED" w:rsidTr="00EA1E3C">
        <w:trPr>
          <w:gridBefore w:val="1"/>
          <w:wBefore w:w="116" w:type="dxa"/>
          <w:trHeight w:val="827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4"/>
              </w:rPr>
              <w:t xml:space="preserve">Этапы реализации </w:t>
            </w: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70" w:lineRule="auto"/>
              <w:ind w:left="107" w:right="38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этап – организационный (август 2022-декабрь 2022) </w:t>
            </w:r>
          </w:p>
          <w:p w:rsidR="00073CED" w:rsidRDefault="00073CED" w:rsidP="00EA1E3C">
            <w:pPr>
              <w:spacing w:after="0" w:line="270" w:lineRule="auto"/>
              <w:ind w:left="107" w:right="386" w:firstLine="0"/>
              <w:jc w:val="left"/>
            </w:pPr>
            <w:r>
              <w:rPr>
                <w:sz w:val="24"/>
              </w:rPr>
              <w:t xml:space="preserve">2 этап – основной (январь 2023 – июнь 2023) </w:t>
            </w:r>
          </w:p>
          <w:p w:rsidR="00073CED" w:rsidRDefault="00073CED" w:rsidP="00EA1E3C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>3 этап (заключительный (июнь 2023 – декабрь 2023)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073CED" w:rsidTr="00EA1E3C">
        <w:trPr>
          <w:gridBefore w:val="1"/>
          <w:wBefore w:w="116" w:type="dxa"/>
          <w:trHeight w:val="1666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Ожидаемые результаты </w:t>
            </w: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numPr>
                <w:ilvl w:val="0"/>
                <w:numId w:val="4"/>
              </w:numPr>
              <w:spacing w:after="2"/>
              <w:ind w:right="61" w:firstLine="0"/>
            </w:pPr>
            <w:r>
              <w:rPr>
                <w:sz w:val="24"/>
              </w:rPr>
              <w:t xml:space="preserve">Разработка и внедрение мониторинга профессиональных потребностей и дефицитов работников образования </w:t>
            </w:r>
          </w:p>
          <w:p w:rsidR="00073CED" w:rsidRDefault="00073CED" w:rsidP="00EA1E3C">
            <w:pPr>
              <w:numPr>
                <w:ilvl w:val="0"/>
                <w:numId w:val="4"/>
              </w:numPr>
              <w:spacing w:after="0" w:line="277" w:lineRule="auto"/>
              <w:ind w:right="61" w:firstLine="0"/>
            </w:pPr>
            <w:r>
              <w:rPr>
                <w:sz w:val="24"/>
              </w:rPr>
              <w:t xml:space="preserve">разработка и внедрение мониторинга адаптации молодых педагогов к специфике профессиональной деятельности </w:t>
            </w:r>
          </w:p>
          <w:p w:rsidR="00073CED" w:rsidRDefault="00073CED" w:rsidP="00EA1E3C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73CED" w:rsidTr="00EA1E3C">
        <w:tblPrEx>
          <w:tblCellMar>
            <w:top w:w="2" w:type="dxa"/>
            <w:left w:w="112" w:type="dxa"/>
            <w:right w:w="0" w:type="dxa"/>
          </w:tblCellMar>
        </w:tblPrEx>
        <w:trPr>
          <w:gridAfter w:val="1"/>
          <w:wAfter w:w="115" w:type="dxa"/>
          <w:trHeight w:val="834"/>
        </w:trPr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numPr>
                <w:ilvl w:val="0"/>
                <w:numId w:val="5"/>
              </w:numPr>
              <w:spacing w:after="0" w:line="282" w:lineRule="auto"/>
              <w:ind w:right="0" w:firstLine="0"/>
              <w:jc w:val="left"/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  <w:t xml:space="preserve">наставничества </w:t>
            </w:r>
            <w:r>
              <w:rPr>
                <w:sz w:val="24"/>
              </w:rPr>
              <w:tab/>
              <w:t xml:space="preserve">для </w:t>
            </w:r>
            <w:r>
              <w:rPr>
                <w:sz w:val="24"/>
              </w:rPr>
              <w:tab/>
              <w:t xml:space="preserve">100% </w:t>
            </w:r>
            <w:r>
              <w:rPr>
                <w:sz w:val="24"/>
              </w:rPr>
              <w:tab/>
              <w:t xml:space="preserve">молодых педагогов </w:t>
            </w:r>
          </w:p>
          <w:p w:rsidR="00073CED" w:rsidRDefault="00073CED" w:rsidP="00EA1E3C">
            <w:pPr>
              <w:numPr>
                <w:ilvl w:val="0"/>
                <w:numId w:val="5"/>
              </w:numPr>
              <w:spacing w:after="0" w:line="283" w:lineRule="auto"/>
              <w:ind w:right="0" w:firstLine="0"/>
              <w:jc w:val="left"/>
            </w:pP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ab/>
              <w:t xml:space="preserve">конкурса </w:t>
            </w:r>
            <w:r>
              <w:rPr>
                <w:sz w:val="24"/>
              </w:rPr>
              <w:tab/>
              <w:t xml:space="preserve">школьных </w:t>
            </w:r>
            <w:r>
              <w:rPr>
                <w:sz w:val="24"/>
              </w:rPr>
              <w:tab/>
              <w:t xml:space="preserve">методических объединений </w:t>
            </w:r>
          </w:p>
          <w:p w:rsidR="00073CED" w:rsidRDefault="00073CED" w:rsidP="00EA1E3C">
            <w:pPr>
              <w:numPr>
                <w:ilvl w:val="0"/>
                <w:numId w:val="5"/>
              </w:numPr>
              <w:spacing w:after="3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разработка и внедрение программы или проекта повышения профессиональной компетентности педагогов в области работы с одаренными детьми </w:t>
            </w:r>
          </w:p>
          <w:p w:rsidR="00073CED" w:rsidRDefault="00073CED" w:rsidP="00EA1E3C">
            <w:pPr>
              <w:numPr>
                <w:ilvl w:val="0"/>
                <w:numId w:val="5"/>
              </w:numPr>
              <w:spacing w:after="3"/>
              <w:ind w:right="0" w:firstLine="0"/>
              <w:jc w:val="left"/>
            </w:pPr>
            <w:r>
              <w:rPr>
                <w:sz w:val="24"/>
              </w:rPr>
              <w:t xml:space="preserve">разработка и внедрение программы или проекта повышения профессиональной компетентности педагогов в области организации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z w:val="24"/>
              </w:rPr>
              <w:t xml:space="preserve"> подготовки и профильного обучения </w:t>
            </w:r>
          </w:p>
          <w:p w:rsidR="00073CED" w:rsidRDefault="00073CED" w:rsidP="00EA1E3C">
            <w:pPr>
              <w:numPr>
                <w:ilvl w:val="0"/>
                <w:numId w:val="5"/>
              </w:num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разработка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внедрение </w:t>
            </w:r>
            <w:r>
              <w:rPr>
                <w:sz w:val="24"/>
              </w:rPr>
              <w:tab/>
              <w:t xml:space="preserve">программы </w:t>
            </w:r>
            <w:r>
              <w:rPr>
                <w:sz w:val="24"/>
              </w:rPr>
              <w:tab/>
              <w:t xml:space="preserve">или </w:t>
            </w:r>
            <w:r>
              <w:rPr>
                <w:sz w:val="24"/>
              </w:rPr>
              <w:tab/>
              <w:t xml:space="preserve">проекта повышения профессиональной компетентности педагогов в области организации инклюзивных практик разработка и внедрение программы или проекта в области проектной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исследовательской </w:t>
            </w:r>
            <w:r>
              <w:rPr>
                <w:sz w:val="24"/>
              </w:rPr>
              <w:tab/>
              <w:t xml:space="preserve">деятельности обучающихся </w:t>
            </w:r>
          </w:p>
          <w:p w:rsidR="00073CED" w:rsidRDefault="00073CED" w:rsidP="00EA1E3C">
            <w:pPr>
              <w:numPr>
                <w:ilvl w:val="0"/>
                <w:numId w:val="5"/>
              </w:numPr>
              <w:spacing w:after="2" w:line="277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разработка и внедрение программ или проекта в области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 xml:space="preserve"> образовательного процесса </w:t>
            </w:r>
          </w:p>
          <w:p w:rsidR="00073CED" w:rsidRDefault="00073CED" w:rsidP="00EA1E3C">
            <w:pPr>
              <w:numPr>
                <w:ilvl w:val="0"/>
                <w:numId w:val="5"/>
              </w:numPr>
              <w:spacing w:after="0" w:line="283" w:lineRule="auto"/>
              <w:ind w:right="0" w:firstLine="0"/>
              <w:jc w:val="left"/>
            </w:pPr>
            <w:r>
              <w:rPr>
                <w:sz w:val="24"/>
              </w:rPr>
              <w:t xml:space="preserve">участие    в     реализации     национального     проекта «Образование»  </w:t>
            </w:r>
          </w:p>
          <w:p w:rsidR="00073CED" w:rsidRDefault="00073CED" w:rsidP="00EA1E3C">
            <w:pPr>
              <w:numPr>
                <w:ilvl w:val="0"/>
                <w:numId w:val="5"/>
              </w:numPr>
              <w:spacing w:after="2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проведение школьного этапа конкурса «Учитель года», </w:t>
            </w:r>
          </w:p>
          <w:p w:rsidR="00073CED" w:rsidRDefault="00073CED" w:rsidP="00EA1E3C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«Сердце отдаю детям», «За нравственный подвиг учителя» </w:t>
            </w:r>
          </w:p>
          <w:p w:rsidR="00073CED" w:rsidRDefault="00073CED" w:rsidP="00EA1E3C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-проведение конкурсов профессионального мастерства по различным направлениям («Современный урок: работаем по ФГОС», «Лучший педагог года на грант главы», «Педагогический дебют» и др.) </w:t>
            </w:r>
          </w:p>
        </w:tc>
      </w:tr>
    </w:tbl>
    <w:p w:rsidR="00073CED" w:rsidRDefault="00073CED" w:rsidP="00073CED">
      <w:pPr>
        <w:spacing w:after="0" w:line="270" w:lineRule="auto"/>
        <w:ind w:left="0" w:right="0" w:firstLine="0"/>
        <w:jc w:val="center"/>
        <w:rPr>
          <w:b/>
        </w:rPr>
      </w:pPr>
      <w:r>
        <w:rPr>
          <w:b/>
        </w:rPr>
        <w:lastRenderedPageBreak/>
        <w:t>«Дорожная карта» реализации программы поддержки</w:t>
      </w:r>
    </w:p>
    <w:p w:rsidR="00073CED" w:rsidRDefault="00073CED" w:rsidP="00073CED">
      <w:pPr>
        <w:spacing w:after="0" w:line="270" w:lineRule="auto"/>
        <w:ind w:left="0" w:right="0" w:firstLine="0"/>
        <w:jc w:val="center"/>
      </w:pPr>
      <w:r>
        <w:rPr>
          <w:b/>
        </w:rPr>
        <w:t>школьных методических объединений</w:t>
      </w:r>
    </w:p>
    <w:p w:rsidR="00073CED" w:rsidRDefault="00073CED" w:rsidP="00073CED">
      <w:pPr>
        <w:spacing w:after="0" w:line="259" w:lineRule="auto"/>
        <w:ind w:left="0" w:right="0" w:firstLine="0"/>
        <w:jc w:val="center"/>
      </w:pPr>
    </w:p>
    <w:tbl>
      <w:tblPr>
        <w:tblStyle w:val="TableGrid"/>
        <w:tblW w:w="9634" w:type="dxa"/>
        <w:tblInd w:w="124" w:type="dxa"/>
        <w:tblCellMar>
          <w:top w:w="7" w:type="dxa"/>
          <w:left w:w="112" w:type="dxa"/>
          <w:right w:w="38" w:type="dxa"/>
        </w:tblCellMar>
        <w:tblLook w:val="04A0" w:firstRow="1" w:lastRow="0" w:firstColumn="1" w:lastColumn="0" w:noHBand="0" w:noVBand="1"/>
      </w:tblPr>
      <w:tblGrid>
        <w:gridCol w:w="846"/>
        <w:gridCol w:w="4536"/>
        <w:gridCol w:w="1982"/>
        <w:gridCol w:w="2270"/>
      </w:tblGrid>
      <w:tr w:rsidR="00073CED" w:rsidTr="00EA1E3C">
        <w:trPr>
          <w:trHeight w:val="56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7" w:line="259" w:lineRule="auto"/>
              <w:ind w:left="161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073CED" w:rsidRDefault="00073CED" w:rsidP="00EA1E3C">
            <w:pPr>
              <w:spacing w:after="0" w:line="259" w:lineRule="auto"/>
              <w:ind w:left="0" w:right="147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Сроки выполнения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073CED" w:rsidTr="00EA1E3C">
        <w:trPr>
          <w:trHeight w:val="836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22" w:line="259" w:lineRule="auto"/>
              <w:ind w:left="222" w:right="0" w:firstLine="0"/>
              <w:jc w:val="center"/>
            </w:pPr>
            <w:r>
              <w:rPr>
                <w:b/>
                <w:sz w:val="24"/>
              </w:rPr>
              <w:t xml:space="preserve">1. Информационная поддержка </w:t>
            </w:r>
          </w:p>
          <w:p w:rsidR="00073CED" w:rsidRDefault="00073CED" w:rsidP="00EA1E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Задача: удовлетворение информационных потребностей педагогических и руководящих работников образовательных организаций </w:t>
            </w:r>
          </w:p>
        </w:tc>
      </w:tr>
      <w:tr w:rsidR="00073CED" w:rsidTr="00EA1E3C">
        <w:trPr>
          <w:trHeight w:val="166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1.1.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76" w:lineRule="auto"/>
              <w:ind w:left="0" w:right="61" w:firstLine="0"/>
            </w:pPr>
            <w:r>
              <w:rPr>
                <w:sz w:val="24"/>
              </w:rPr>
              <w:t xml:space="preserve">Информирование педагогических и руководящих работников о государственной и региональной </w:t>
            </w:r>
          </w:p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политике в сфере образования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31" w:line="251" w:lineRule="auto"/>
              <w:ind w:left="1" w:right="0" w:firstLine="0"/>
              <w:jc w:val="left"/>
            </w:pPr>
            <w:r>
              <w:rPr>
                <w:sz w:val="24"/>
              </w:rPr>
              <w:t xml:space="preserve">Руководители методических объединений, заместитель </w:t>
            </w:r>
          </w:p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директора по УВР </w:t>
            </w:r>
          </w:p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73CED" w:rsidTr="00EA1E3C">
        <w:trPr>
          <w:trHeight w:val="19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1.2.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2" w:line="276" w:lineRule="auto"/>
              <w:ind w:left="0" w:right="59" w:firstLine="0"/>
            </w:pPr>
            <w:r>
              <w:rPr>
                <w:sz w:val="24"/>
              </w:rPr>
              <w:t xml:space="preserve">Информирование педагогических и руководящих работников о новых направлениях в области педагогики, психологии, методики, в том числе о </w:t>
            </w:r>
          </w:p>
          <w:p w:rsidR="00073CED" w:rsidRDefault="00073CED" w:rsidP="00EA1E3C">
            <w:pPr>
              <w:tabs>
                <w:tab w:val="right" w:pos="4386"/>
              </w:tabs>
              <w:spacing w:after="2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продуктивных </w:t>
            </w:r>
            <w:r>
              <w:rPr>
                <w:sz w:val="24"/>
              </w:rPr>
              <w:tab/>
              <w:t xml:space="preserve">образовательных </w:t>
            </w:r>
          </w:p>
          <w:p w:rsidR="00073CED" w:rsidRDefault="00073CED" w:rsidP="00EA1E3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технологиях, методиках, средствах обучения и воспитания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31" w:line="251" w:lineRule="auto"/>
              <w:ind w:left="1" w:right="0" w:firstLine="0"/>
              <w:jc w:val="left"/>
            </w:pPr>
            <w:r>
              <w:rPr>
                <w:sz w:val="24"/>
              </w:rPr>
              <w:t xml:space="preserve">Руководители методических объединений, заместитель </w:t>
            </w:r>
          </w:p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директора по УВР </w:t>
            </w:r>
          </w:p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073CED" w:rsidRDefault="00073CED" w:rsidP="00073CED">
      <w:pPr>
        <w:spacing w:after="0" w:line="259" w:lineRule="auto"/>
        <w:ind w:left="-1480" w:right="11060" w:firstLine="0"/>
        <w:jc w:val="left"/>
      </w:pPr>
    </w:p>
    <w:tbl>
      <w:tblPr>
        <w:tblStyle w:val="TableGrid"/>
        <w:tblW w:w="9634" w:type="dxa"/>
        <w:tblInd w:w="124" w:type="dxa"/>
        <w:tblCellMar>
          <w:top w:w="6" w:type="dxa"/>
          <w:left w:w="110" w:type="dxa"/>
          <w:right w:w="16" w:type="dxa"/>
        </w:tblCellMar>
        <w:tblLook w:val="04A0" w:firstRow="1" w:lastRow="0" w:firstColumn="1" w:lastColumn="0" w:noHBand="0" w:noVBand="1"/>
      </w:tblPr>
      <w:tblGrid>
        <w:gridCol w:w="846"/>
        <w:gridCol w:w="4536"/>
        <w:gridCol w:w="1982"/>
        <w:gridCol w:w="2270"/>
      </w:tblGrid>
      <w:tr w:rsidR="00073CED" w:rsidTr="00EA1E3C">
        <w:trPr>
          <w:trHeight w:val="110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1.3.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2" w:line="277" w:lineRule="auto"/>
              <w:ind w:left="1" w:right="88" w:firstLine="0"/>
            </w:pPr>
            <w:r>
              <w:rPr>
                <w:sz w:val="24"/>
              </w:rPr>
              <w:t xml:space="preserve">Составление плана-заявки на курсы повышения квалификации и </w:t>
            </w:r>
            <w:proofErr w:type="gramStart"/>
            <w:r>
              <w:rPr>
                <w:sz w:val="24"/>
              </w:rPr>
              <w:t>переподготовки  руководящих</w:t>
            </w:r>
            <w:proofErr w:type="gramEnd"/>
            <w:r>
              <w:rPr>
                <w:sz w:val="24"/>
              </w:rPr>
              <w:t xml:space="preserve"> и </w:t>
            </w:r>
          </w:p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педагогических кадров на текущий год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Заместитель </w:t>
            </w:r>
          </w:p>
          <w:p w:rsidR="00073CED" w:rsidRDefault="00073CED" w:rsidP="00EA1E3C">
            <w:pPr>
              <w:spacing w:after="0" w:line="259" w:lineRule="auto"/>
              <w:ind w:left="2" w:right="263" w:firstLine="0"/>
              <w:jc w:val="left"/>
            </w:pPr>
            <w:r>
              <w:rPr>
                <w:sz w:val="24"/>
              </w:rPr>
              <w:t xml:space="preserve">директора по УВР </w:t>
            </w:r>
          </w:p>
        </w:tc>
      </w:tr>
      <w:tr w:rsidR="00073CED" w:rsidTr="00EA1E3C">
        <w:trPr>
          <w:trHeight w:val="13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1.4.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13" w:line="259" w:lineRule="auto"/>
              <w:ind w:left="1" w:right="0" w:firstLine="0"/>
              <w:jc w:val="left"/>
            </w:pPr>
            <w:r>
              <w:rPr>
                <w:sz w:val="24"/>
              </w:rPr>
              <w:t>Информирование</w:t>
            </w:r>
          </w:p>
          <w:p w:rsidR="00073CED" w:rsidRDefault="00073CED" w:rsidP="00EA1E3C">
            <w:pPr>
              <w:tabs>
                <w:tab w:val="center" w:pos="1"/>
                <w:tab w:val="center" w:pos="2963"/>
              </w:tabs>
              <w:spacing w:after="1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педагогических работников </w:t>
            </w:r>
          </w:p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о новинках учебно- методической литературы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Руководители методических объединений, заместитель директора по УВР </w:t>
            </w:r>
          </w:p>
        </w:tc>
      </w:tr>
      <w:tr w:rsidR="00073CED" w:rsidTr="00EA1E3C">
        <w:trPr>
          <w:trHeight w:val="24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lastRenderedPageBreak/>
              <w:t xml:space="preserve">1.5.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77" w:lineRule="auto"/>
              <w:ind w:left="1" w:right="84" w:firstLine="0"/>
            </w:pPr>
            <w:proofErr w:type="gramStart"/>
            <w:r>
              <w:rPr>
                <w:sz w:val="24"/>
              </w:rPr>
              <w:t>Информирование  педагогических</w:t>
            </w:r>
            <w:proofErr w:type="gramEnd"/>
            <w:r>
              <w:rPr>
                <w:sz w:val="24"/>
              </w:rPr>
              <w:t xml:space="preserve"> работников о научно-практических конференциях, образовательных событиях, семинарах,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 и других формах педагогического общения федерального,   регионального, муниципального уровней, а также </w:t>
            </w:r>
          </w:p>
          <w:p w:rsidR="00073CED" w:rsidRDefault="00073CED" w:rsidP="00EA1E3C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семинарах и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 ведущих российских ученых и практиков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31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Руководители методических объединений, заместитель </w:t>
            </w:r>
          </w:p>
          <w:p w:rsidR="00073CED" w:rsidRDefault="00073CED" w:rsidP="00EA1E3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директора по УВР </w:t>
            </w:r>
          </w:p>
          <w:p w:rsidR="00073CED" w:rsidRDefault="00073CED" w:rsidP="00EA1E3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73CED" w:rsidTr="00EA1E3C">
        <w:trPr>
          <w:trHeight w:val="15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1.6.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Информирование </w:t>
            </w:r>
            <w:r>
              <w:rPr>
                <w:sz w:val="24"/>
              </w:rPr>
              <w:tab/>
              <w:t xml:space="preserve">педагогических работников о конкурсных мероприятиях различного уровня для педагогических работников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31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Руководители методических объединений, заместитель </w:t>
            </w:r>
          </w:p>
          <w:p w:rsidR="00073CED" w:rsidRDefault="00073CED" w:rsidP="00EA1E3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директора по УВР </w:t>
            </w:r>
          </w:p>
        </w:tc>
      </w:tr>
      <w:tr w:rsidR="00073CED" w:rsidTr="00EA1E3C">
        <w:trPr>
          <w:trHeight w:val="111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1.7.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Информирование  </w:t>
            </w:r>
            <w:r>
              <w:rPr>
                <w:sz w:val="24"/>
              </w:rPr>
              <w:tab/>
              <w:t xml:space="preserve">руководящих работников об актуальных грантах в сфере образования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Руководитель ОО </w:t>
            </w:r>
          </w:p>
        </w:tc>
      </w:tr>
      <w:tr w:rsidR="00073CED" w:rsidTr="00EA1E3C">
        <w:trPr>
          <w:trHeight w:val="16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1.8.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tabs>
                <w:tab w:val="center" w:pos="902"/>
                <w:tab w:val="center" w:pos="3371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Информирование </w:t>
            </w:r>
            <w:r>
              <w:rPr>
                <w:sz w:val="24"/>
              </w:rPr>
              <w:tab/>
              <w:t>педагогических</w:t>
            </w:r>
          </w:p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ab/>
              <w:t xml:space="preserve">руководящих работников </w:t>
            </w:r>
            <w:r>
              <w:rPr>
                <w:sz w:val="24"/>
              </w:rPr>
              <w:tab/>
              <w:t xml:space="preserve">об открытых профессионально-общественных обсуждениях, мониторингах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31" w:line="251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Руководители методических объединений, заместитель </w:t>
            </w:r>
          </w:p>
          <w:p w:rsidR="00073CED" w:rsidRDefault="00073CED" w:rsidP="00EA1E3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директора по УВР </w:t>
            </w:r>
          </w:p>
        </w:tc>
      </w:tr>
      <w:tr w:rsidR="00073CED" w:rsidTr="00EA1E3C">
        <w:trPr>
          <w:trHeight w:val="8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 xml:space="preserve">1.9.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Освещение методических мероприятий на сайте школы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Заместитель директора по ИКТ </w:t>
            </w:r>
          </w:p>
        </w:tc>
      </w:tr>
      <w:tr w:rsidR="00073CED" w:rsidTr="00EA1E3C">
        <w:trPr>
          <w:trHeight w:val="7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1.10.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tabs>
                <w:tab w:val="center" w:pos="1007"/>
                <w:tab w:val="center" w:pos="3931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Функционирование </w:t>
            </w:r>
            <w:r>
              <w:rPr>
                <w:sz w:val="24"/>
              </w:rPr>
              <w:tab/>
              <w:t xml:space="preserve">раздела </w:t>
            </w:r>
          </w:p>
          <w:p w:rsidR="00073CED" w:rsidRDefault="00073CED" w:rsidP="00EA1E3C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«Методическая работа» на сайте школы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Заместитель директора по ИКТ </w:t>
            </w:r>
          </w:p>
        </w:tc>
      </w:tr>
      <w:tr w:rsidR="00073CED" w:rsidTr="00EA1E3C">
        <w:trPr>
          <w:trHeight w:val="1388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24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Диагностико</w:t>
            </w:r>
            <w:proofErr w:type="spellEnd"/>
            <w:r>
              <w:rPr>
                <w:b/>
                <w:sz w:val="24"/>
              </w:rPr>
              <w:t xml:space="preserve">-прогностическая и экспертно-аналитическая поддержка </w:t>
            </w:r>
          </w:p>
          <w:p w:rsidR="00073CED" w:rsidRDefault="00073CED" w:rsidP="00EA1E3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Задача: организация, проведение и анализ результатов мониторингов, диагностических исследований, экспертиз, разработка на их основе рекомендаций руководителям, педагогическим работникам образовательных организаций </w:t>
            </w:r>
          </w:p>
        </w:tc>
      </w:tr>
    </w:tbl>
    <w:p w:rsidR="00073CED" w:rsidRDefault="00073CED" w:rsidP="00073CED">
      <w:pPr>
        <w:spacing w:after="0" w:line="259" w:lineRule="auto"/>
        <w:ind w:left="-1480" w:right="11060" w:firstLine="0"/>
        <w:jc w:val="left"/>
      </w:pPr>
    </w:p>
    <w:tbl>
      <w:tblPr>
        <w:tblStyle w:val="TableGrid"/>
        <w:tblW w:w="9634" w:type="dxa"/>
        <w:tblInd w:w="124" w:type="dxa"/>
        <w:tblCellMar>
          <w:top w:w="1" w:type="dxa"/>
          <w:left w:w="112" w:type="dxa"/>
          <w:right w:w="38" w:type="dxa"/>
        </w:tblCellMar>
        <w:tblLook w:val="04A0" w:firstRow="1" w:lastRow="0" w:firstColumn="1" w:lastColumn="0" w:noHBand="0" w:noVBand="1"/>
      </w:tblPr>
      <w:tblGrid>
        <w:gridCol w:w="846"/>
        <w:gridCol w:w="4536"/>
        <w:gridCol w:w="1982"/>
        <w:gridCol w:w="2270"/>
      </w:tblGrid>
      <w:tr w:rsidR="00073CED" w:rsidTr="00EA1E3C">
        <w:trPr>
          <w:trHeight w:val="8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2.1.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Изучение </w:t>
            </w:r>
            <w:r>
              <w:rPr>
                <w:sz w:val="24"/>
              </w:rPr>
              <w:tab/>
              <w:t xml:space="preserve"> показателей </w:t>
            </w:r>
            <w:r>
              <w:rPr>
                <w:sz w:val="24"/>
              </w:rPr>
              <w:tab/>
              <w:t xml:space="preserve"> качества результатов обучающихся </w:t>
            </w:r>
            <w:r>
              <w:rPr>
                <w:sz w:val="24"/>
              </w:rPr>
              <w:tab/>
              <w:t xml:space="preserve">по  итогам ГИА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Июль-август </w:t>
            </w:r>
          </w:p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(ежегодно)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Администрация школы </w:t>
            </w:r>
          </w:p>
        </w:tc>
      </w:tr>
      <w:tr w:rsidR="00073CED" w:rsidTr="00EA1E3C">
        <w:trPr>
          <w:trHeight w:val="8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2.2.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Изучение показателей качества результатов обучающихся по итогам ВПР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ab/>
              <w:t xml:space="preserve">графику проведения ВПР (ежегодно)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Администрация школы </w:t>
            </w:r>
          </w:p>
        </w:tc>
      </w:tr>
      <w:tr w:rsidR="00073CED" w:rsidTr="00EA1E3C">
        <w:trPr>
          <w:trHeight w:val="8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2.3.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714" w:firstLine="0"/>
            </w:pPr>
            <w:r>
              <w:rPr>
                <w:sz w:val="24"/>
              </w:rPr>
              <w:t xml:space="preserve">Разработка мониторинга профессиональных потребностей и дефицитов работников образования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331" w:firstLine="0"/>
              <w:jc w:val="left"/>
            </w:pPr>
            <w:r>
              <w:rPr>
                <w:sz w:val="24"/>
              </w:rPr>
              <w:t xml:space="preserve">Сентябрь 2022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Заместитель директора по УВР </w:t>
            </w:r>
          </w:p>
        </w:tc>
      </w:tr>
      <w:tr w:rsidR="00073CED" w:rsidTr="00EA1E3C">
        <w:trPr>
          <w:trHeight w:val="11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2.4.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Изучение профессиональных затруднений педагогов для оказания методической помощи в методических объединениях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331" w:firstLine="0"/>
              <w:jc w:val="left"/>
            </w:pPr>
            <w:r>
              <w:rPr>
                <w:sz w:val="24"/>
              </w:rPr>
              <w:t xml:space="preserve">Сентябрь 2022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Руководители методических объединений </w:t>
            </w:r>
          </w:p>
        </w:tc>
      </w:tr>
      <w:tr w:rsidR="00073CED" w:rsidTr="00EA1E3C">
        <w:trPr>
          <w:trHeight w:val="13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lastRenderedPageBreak/>
              <w:t xml:space="preserve">2.5.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710" w:firstLine="0"/>
              <w:jc w:val="left"/>
            </w:pPr>
            <w:r>
              <w:rPr>
                <w:sz w:val="24"/>
              </w:rPr>
              <w:t xml:space="preserve">Проведение мониторинга профессиональных потребностей и дефицитов работников образования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Апрель </w:t>
            </w:r>
          </w:p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2023, далее ежегодно в апреле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Руководители методических объединений, заместитель директора по УВР </w:t>
            </w:r>
          </w:p>
        </w:tc>
      </w:tr>
      <w:tr w:rsidR="00073CED" w:rsidTr="00EA1E3C">
        <w:trPr>
          <w:trHeight w:val="13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2.6.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392" w:firstLine="0"/>
            </w:pPr>
            <w:r>
              <w:rPr>
                <w:sz w:val="24"/>
              </w:rPr>
              <w:t xml:space="preserve">Экспертная оценка учебно-методических, методических материалов, разработанных педагогами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396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Руководители методических объединений, школьный методический совет </w:t>
            </w:r>
          </w:p>
        </w:tc>
      </w:tr>
      <w:tr w:rsidR="00073CED" w:rsidTr="00EA1E3C">
        <w:trPr>
          <w:trHeight w:val="13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2.7.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13" w:firstLine="0"/>
              <w:jc w:val="left"/>
            </w:pPr>
            <w:r>
              <w:rPr>
                <w:sz w:val="24"/>
              </w:rPr>
              <w:t xml:space="preserve">Подготовка методических рекомендаций по различным направлениям деятельности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396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Руководители методических объединений, заместитель директора по УВР </w:t>
            </w:r>
          </w:p>
        </w:tc>
      </w:tr>
      <w:tr w:rsidR="00073CED" w:rsidTr="00EA1E3C">
        <w:trPr>
          <w:trHeight w:val="13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2.8.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рекомендаций по итогам изучения </w:t>
            </w:r>
            <w:r>
              <w:rPr>
                <w:sz w:val="24"/>
              </w:rPr>
              <w:tab/>
              <w:t xml:space="preserve">показателей качества результатов обучающихся по итогам ГИА, ВПР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396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Руководители методических объединений, заместитель директора по УВР </w:t>
            </w:r>
          </w:p>
        </w:tc>
      </w:tr>
      <w:tr w:rsidR="00073CED" w:rsidTr="00EA1E3C">
        <w:trPr>
          <w:trHeight w:val="8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2.9.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Проведение мониторинга деятельности школьных методических объединений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Март-апрель 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Заместитель директора по УВР </w:t>
            </w:r>
          </w:p>
        </w:tc>
      </w:tr>
      <w:tr w:rsidR="00073CED" w:rsidTr="00EA1E3C">
        <w:trPr>
          <w:trHeight w:val="8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4"/>
              </w:rPr>
              <w:t xml:space="preserve">2.10.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Составление анализа выполнения плана- графика заседаний школьных методических объединений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Июнь 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Заместитель директора по УВР </w:t>
            </w:r>
          </w:p>
        </w:tc>
      </w:tr>
      <w:tr w:rsidR="00073CED" w:rsidTr="00EA1E3C">
        <w:trPr>
          <w:trHeight w:val="1324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10" w:line="259" w:lineRule="auto"/>
              <w:ind w:left="1229" w:right="0" w:firstLine="0"/>
              <w:jc w:val="left"/>
            </w:pPr>
            <w:r>
              <w:rPr>
                <w:b/>
                <w:sz w:val="24"/>
              </w:rPr>
              <w:t xml:space="preserve">3. Организационно-методическая и консультационная поддержка </w:t>
            </w:r>
          </w:p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Задача: организация и проведение методических мероприятий (проблемных, методических семинаров, «круглых столов», обмена опытом, стажировок и др.), группового и индивидуального консультирования руководящих и педагогических работников образовательной организации </w:t>
            </w:r>
          </w:p>
        </w:tc>
      </w:tr>
      <w:tr w:rsidR="00073CED" w:rsidTr="00EA1E3C">
        <w:trPr>
          <w:trHeight w:val="11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3.1.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1" w:line="277" w:lineRule="auto"/>
              <w:ind w:left="0" w:right="0" w:firstLine="0"/>
            </w:pPr>
            <w:r>
              <w:rPr>
                <w:sz w:val="24"/>
              </w:rPr>
              <w:t xml:space="preserve">Планирование курсов повышения квалификации с учетом запросов </w:t>
            </w:r>
          </w:p>
          <w:p w:rsidR="00073CED" w:rsidRDefault="00073CED" w:rsidP="00EA1E3C">
            <w:pPr>
              <w:tabs>
                <w:tab w:val="center" w:pos="804"/>
                <w:tab w:val="center" w:pos="3723"/>
              </w:tabs>
              <w:spacing w:after="1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педагогических </w:t>
            </w:r>
            <w:r>
              <w:rPr>
                <w:sz w:val="24"/>
              </w:rPr>
              <w:tab/>
              <w:t xml:space="preserve">работников </w:t>
            </w:r>
          </w:p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образовательной организации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2" w:line="275" w:lineRule="auto"/>
              <w:ind w:left="0" w:right="0" w:firstLine="0"/>
            </w:pPr>
            <w:r>
              <w:rPr>
                <w:sz w:val="24"/>
              </w:rPr>
              <w:t xml:space="preserve">В течение всего периода (по </w:t>
            </w:r>
          </w:p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запросам)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Заместитель директора по УВР </w:t>
            </w:r>
          </w:p>
        </w:tc>
      </w:tr>
      <w:tr w:rsidR="00073CED" w:rsidTr="00EA1E3C">
        <w:trPr>
          <w:trHeight w:val="10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3.2.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Координация деятельности методических объединений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Заместитель директора по УВР </w:t>
            </w:r>
          </w:p>
        </w:tc>
      </w:tr>
      <w:tr w:rsidR="00073CED" w:rsidTr="00EA1E3C">
        <w:trPr>
          <w:trHeight w:val="1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3.3.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1" w:line="277" w:lineRule="auto"/>
              <w:ind w:left="0" w:right="61" w:firstLine="0"/>
            </w:pPr>
            <w:r>
              <w:rPr>
                <w:sz w:val="24"/>
              </w:rPr>
              <w:t xml:space="preserve">Оказание помощи педагогическим работникам в осуществлении анализа и оценки результатов профессиональной деятельности (при подготовке к </w:t>
            </w:r>
          </w:p>
          <w:p w:rsidR="00073CED" w:rsidRDefault="00073CED" w:rsidP="00EA1E3C">
            <w:pPr>
              <w:tabs>
                <w:tab w:val="right" w:pos="4386"/>
              </w:tabs>
              <w:spacing w:after="1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аттестации, </w:t>
            </w:r>
            <w:r>
              <w:rPr>
                <w:sz w:val="24"/>
              </w:rPr>
              <w:tab/>
              <w:t xml:space="preserve">профессиональным </w:t>
            </w:r>
          </w:p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конкурсам и т.д.)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Руководители методических объединений, заместитель директора по УВР </w:t>
            </w:r>
          </w:p>
        </w:tc>
      </w:tr>
      <w:tr w:rsidR="00073CED" w:rsidTr="00EA1E3C">
        <w:trPr>
          <w:trHeight w:val="141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lastRenderedPageBreak/>
              <w:t xml:space="preserve">3.4.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Консультирование (индивидуальное и групповое), оказание помощи в подготовке методических материалов из опыта работы, конкурсных материалов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Руководители методических объединений, заместитель директора по УВР </w:t>
            </w:r>
          </w:p>
        </w:tc>
      </w:tr>
      <w:tr w:rsidR="00073CED" w:rsidTr="00EA1E3C">
        <w:trPr>
          <w:trHeight w:val="109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3.5.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77" w:lineRule="auto"/>
              <w:ind w:left="0" w:right="0" w:firstLine="0"/>
            </w:pPr>
            <w:r>
              <w:rPr>
                <w:sz w:val="24"/>
              </w:rPr>
              <w:t xml:space="preserve">Консультирование руководителей методических объединений </w:t>
            </w:r>
          </w:p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 вопросам управления методической работой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Администрация школы </w:t>
            </w:r>
          </w:p>
        </w:tc>
      </w:tr>
      <w:tr w:rsidR="00073CED" w:rsidTr="00EA1E3C">
        <w:trPr>
          <w:trHeight w:val="13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3.6.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2" w:line="276" w:lineRule="auto"/>
              <w:ind w:left="0" w:right="59" w:firstLine="0"/>
            </w:pPr>
            <w:r>
              <w:rPr>
                <w:sz w:val="24"/>
              </w:rPr>
              <w:t xml:space="preserve">Организация и проведение конференций, форумов, семинаров, мастер-классов, круглых столов и иных форм </w:t>
            </w:r>
          </w:p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педагогического общения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Руководители методических объединений, заместитель директора по УВР </w:t>
            </w:r>
          </w:p>
        </w:tc>
      </w:tr>
      <w:tr w:rsidR="00073CED" w:rsidTr="00EA1E3C">
        <w:trPr>
          <w:trHeight w:val="8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3.7.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380" w:firstLine="0"/>
            </w:pPr>
            <w:r>
              <w:rPr>
                <w:sz w:val="24"/>
              </w:rPr>
              <w:t xml:space="preserve">Проведение школьного этапа конкурса «Учитель года»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Заместитель директора по УВР </w:t>
            </w:r>
          </w:p>
        </w:tc>
      </w:tr>
      <w:tr w:rsidR="00073CED" w:rsidTr="00EA1E3C">
        <w:trPr>
          <w:trHeight w:val="11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3.8.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380" w:firstLine="0"/>
              <w:jc w:val="left"/>
            </w:pPr>
            <w:r>
              <w:rPr>
                <w:sz w:val="24"/>
              </w:rPr>
              <w:t xml:space="preserve">Проведение школьного этапа конкурса «Сердце отдаю детям»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Заместитель директора по ВР </w:t>
            </w:r>
          </w:p>
        </w:tc>
      </w:tr>
      <w:tr w:rsidR="00073CED" w:rsidTr="00EA1E3C">
        <w:trPr>
          <w:trHeight w:val="83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3.9.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429" w:firstLine="0"/>
              <w:jc w:val="left"/>
            </w:pPr>
            <w:r>
              <w:rPr>
                <w:sz w:val="24"/>
              </w:rPr>
              <w:t xml:space="preserve">Проведение школьного конкурса школьных методических объединений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Заместитель директора по УВР </w:t>
            </w:r>
          </w:p>
        </w:tc>
      </w:tr>
      <w:tr w:rsidR="00073CED" w:rsidTr="00EA1E3C">
        <w:trPr>
          <w:trHeight w:val="83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3.10.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Проведение регулярных методических семинаров для членов  школьных методических объединений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Руководители МО </w:t>
            </w:r>
          </w:p>
        </w:tc>
      </w:tr>
      <w:tr w:rsidR="00073CED" w:rsidTr="00EA1E3C">
        <w:trPr>
          <w:trHeight w:val="838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20" w:line="259" w:lineRule="auto"/>
              <w:ind w:left="419" w:right="0" w:firstLine="0"/>
              <w:jc w:val="left"/>
            </w:pPr>
            <w:r>
              <w:rPr>
                <w:b/>
                <w:sz w:val="24"/>
              </w:rPr>
              <w:t xml:space="preserve">4. Поддержка и сопровождение молодых педагогов, организация наставничества </w:t>
            </w:r>
          </w:p>
          <w:p w:rsidR="00073CED" w:rsidRDefault="00073CED" w:rsidP="00EA1E3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Задача: создание условий для развития и реализации профессионально-личностного потенциала молодых педагогов, </w:t>
            </w:r>
          </w:p>
        </w:tc>
      </w:tr>
      <w:tr w:rsidR="00073CED" w:rsidTr="00EA1E3C">
        <w:trPr>
          <w:trHeight w:val="83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4.1.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23" w:line="259" w:lineRule="auto"/>
              <w:ind w:left="0" w:right="0" w:firstLine="0"/>
            </w:pPr>
            <w:r>
              <w:rPr>
                <w:sz w:val="24"/>
              </w:rPr>
              <w:t xml:space="preserve">Проведение муниципального конкурса </w:t>
            </w:r>
          </w:p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«Молодой педагог»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Заместитель директора по УВР </w:t>
            </w:r>
          </w:p>
        </w:tc>
      </w:tr>
      <w:tr w:rsidR="00073CED" w:rsidTr="00EA1E3C">
        <w:trPr>
          <w:trHeight w:val="8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4.2.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Участие молодых педагогов в работе </w:t>
            </w:r>
          </w:p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региональной </w:t>
            </w:r>
            <w:r>
              <w:rPr>
                <w:sz w:val="24"/>
              </w:rPr>
              <w:tab/>
              <w:t xml:space="preserve">ассоциации </w:t>
            </w:r>
            <w:r>
              <w:rPr>
                <w:sz w:val="24"/>
              </w:rPr>
              <w:tab/>
              <w:t xml:space="preserve">молодых педагогов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Заместитель директора по УВР </w:t>
            </w:r>
          </w:p>
        </w:tc>
      </w:tr>
      <w:tr w:rsidR="00073CED" w:rsidTr="00EA1E3C">
        <w:trPr>
          <w:trHeight w:val="139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4.3.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77" w:lineRule="auto"/>
              <w:ind w:left="0" w:right="62" w:firstLine="0"/>
            </w:pPr>
            <w:r>
              <w:rPr>
                <w:sz w:val="24"/>
              </w:rPr>
              <w:t xml:space="preserve">Реализация комплекса мероприятий по поддержке профессионального развития молодых специалистов, системы </w:t>
            </w:r>
          </w:p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наставничества в школе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 течение всего периода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ED" w:rsidRDefault="00073CED" w:rsidP="00EA1E3C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Руководители методических объединений, заместитель директора по УВР </w:t>
            </w:r>
          </w:p>
        </w:tc>
      </w:tr>
    </w:tbl>
    <w:p w:rsidR="00073CED" w:rsidRDefault="00073CED" w:rsidP="00073CED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8B6A2B" w:rsidRDefault="008B6A2B"/>
    <w:sectPr w:rsidR="008B6A2B" w:rsidSect="006652DC">
      <w:pgSz w:w="11910" w:h="16840"/>
      <w:pgMar w:top="1124" w:right="850" w:bottom="993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83E"/>
    <w:multiLevelType w:val="hybridMultilevel"/>
    <w:tmpl w:val="029C77DE"/>
    <w:lvl w:ilvl="0" w:tplc="1DC8C2A6">
      <w:start w:val="1"/>
      <w:numFmt w:val="bullet"/>
      <w:lvlText w:val="-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8831A">
      <w:start w:val="1"/>
      <w:numFmt w:val="bullet"/>
      <w:lvlText w:val="o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E032FC">
      <w:start w:val="1"/>
      <w:numFmt w:val="bullet"/>
      <w:lvlText w:val="▪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CE6050">
      <w:start w:val="1"/>
      <w:numFmt w:val="bullet"/>
      <w:lvlText w:val="•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BA464E">
      <w:start w:val="1"/>
      <w:numFmt w:val="bullet"/>
      <w:lvlText w:val="o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0734A">
      <w:start w:val="1"/>
      <w:numFmt w:val="bullet"/>
      <w:lvlText w:val="▪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88E718">
      <w:start w:val="1"/>
      <w:numFmt w:val="bullet"/>
      <w:lvlText w:val="•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7E862A">
      <w:start w:val="1"/>
      <w:numFmt w:val="bullet"/>
      <w:lvlText w:val="o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AE0C00">
      <w:start w:val="1"/>
      <w:numFmt w:val="bullet"/>
      <w:lvlText w:val="▪"/>
      <w:lvlJc w:val="left"/>
      <w:pPr>
        <w:ind w:left="7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CD7F88"/>
    <w:multiLevelType w:val="hybridMultilevel"/>
    <w:tmpl w:val="8E98C512"/>
    <w:lvl w:ilvl="0" w:tplc="CB8C46D0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EFAE2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EC5BC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2FDF0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A88C6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49CC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29EA8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E939E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CEE6E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F90AA6"/>
    <w:multiLevelType w:val="hybridMultilevel"/>
    <w:tmpl w:val="7EB08AE0"/>
    <w:lvl w:ilvl="0" w:tplc="4D2036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453D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66EDC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08976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68BF8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5EA970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F04CCA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2F2AE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12B150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A52ECE"/>
    <w:multiLevelType w:val="hybridMultilevel"/>
    <w:tmpl w:val="A2063A68"/>
    <w:lvl w:ilvl="0" w:tplc="FBCC74B0">
      <w:start w:val="1"/>
      <w:numFmt w:val="decimal"/>
      <w:lvlText w:val="%1."/>
      <w:lvlJc w:val="left"/>
      <w:pPr>
        <w:ind w:left="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96E3B6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2CEF28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2BABC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8B36A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05C14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C8A22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616E0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C35DC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C343C3"/>
    <w:multiLevelType w:val="hybridMultilevel"/>
    <w:tmpl w:val="8752EABA"/>
    <w:lvl w:ilvl="0" w:tplc="5E4C02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4478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4D0B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0A99F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AF8C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8072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416C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6A9B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29FD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65"/>
    <w:rsid w:val="00073CED"/>
    <w:rsid w:val="003864C8"/>
    <w:rsid w:val="00672765"/>
    <w:rsid w:val="008B6A2B"/>
    <w:rsid w:val="00A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EAAD"/>
  <w15:chartTrackingRefBased/>
  <w15:docId w15:val="{05783E83-4338-4978-BE9E-FE357C96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CED"/>
    <w:pPr>
      <w:spacing w:after="5" w:line="278" w:lineRule="auto"/>
      <w:ind w:left="443" w:right="1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73C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hendaroi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1937</Words>
  <Characters>11045</Characters>
  <Application>Microsoft Office Word</Application>
  <DocSecurity>0</DocSecurity>
  <Lines>92</Lines>
  <Paragraphs>25</Paragraphs>
  <ScaleCrop>false</ScaleCrop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2023-04-04T14:01:00Z</dcterms:created>
  <dcterms:modified xsi:type="dcterms:W3CDTF">2023-04-04T14:06:00Z</dcterms:modified>
</cp:coreProperties>
</file>