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92F8B" w14:textId="77777777" w:rsidR="002E0AE5" w:rsidRDefault="002E0AE5" w:rsidP="002E0AE5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к ООП СОО</w:t>
      </w:r>
    </w:p>
    <w:p w14:paraId="0CAA3F83" w14:textId="15C7BA22" w:rsidR="00A47BD5" w:rsidRPr="00A47BD5" w:rsidRDefault="007A4101" w:rsidP="00A47BD5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«СОШс.Вашендарой</w:t>
      </w:r>
      <w:bookmarkStart w:id="0" w:name="_GoBack"/>
      <w:bookmarkEnd w:id="0"/>
      <w:r w:rsidR="00A47BD5" w:rsidRPr="00A47BD5">
        <w:rPr>
          <w:rFonts w:ascii="Times New Roman" w:eastAsia="Times New Roman" w:hAnsi="Times New Roman" w:cs="Times New Roman"/>
          <w:b/>
        </w:rPr>
        <w:t>»</w:t>
      </w:r>
    </w:p>
    <w:p w14:paraId="6149D6CD" w14:textId="77777777" w:rsidR="00ED47FA" w:rsidRDefault="00ED47FA" w:rsidP="00ED47FA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</w:p>
    <w:p w14:paraId="320FC701" w14:textId="28A872D3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225243A3" w14:textId="77777777" w:rsidR="00BD1E8D" w:rsidRPr="00986D3F" w:rsidRDefault="00BD1E8D" w:rsidP="00ED47FA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48F988A0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6E117C">
        <w:rPr>
          <w:rFonts w:ascii="Times New Roman" w:eastAsia="Times New Roman" w:hAnsi="Times New Roman" w:cs="Times New Roman"/>
          <w:b/>
        </w:rPr>
        <w:t>Основы безопасности и защиты Родины</w:t>
      </w:r>
      <w:r w:rsidRPr="00986D3F">
        <w:rPr>
          <w:rFonts w:ascii="Times New Roman" w:eastAsia="Times New Roman" w:hAnsi="Times New Roman" w:cs="Times New Roman"/>
          <w:b/>
        </w:rPr>
        <w:t>»</w:t>
      </w:r>
      <w:r w:rsidR="0004558C">
        <w:rPr>
          <w:rFonts w:ascii="Times New Roman" w:eastAsia="Times New Roman" w:hAnsi="Times New Roman" w:cs="Times New Roman"/>
          <w:b/>
        </w:rPr>
        <w:t xml:space="preserve"> </w:t>
      </w:r>
      <w:r w:rsidR="00EC4052">
        <w:rPr>
          <w:rFonts w:ascii="Times New Roman" w:eastAsia="Times New Roman" w:hAnsi="Times New Roman" w:cs="Times New Roman"/>
          <w:b/>
        </w:rPr>
        <w:t xml:space="preserve"> </w:t>
      </w:r>
    </w:p>
    <w:p w14:paraId="27FB35BF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79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5"/>
        <w:gridCol w:w="2126"/>
      </w:tblGrid>
      <w:tr w:rsidR="00BD1E8D" w:rsidRPr="006E117C" w14:paraId="3D42FF38" w14:textId="77777777" w:rsidTr="00ED47FA">
        <w:trPr>
          <w:trHeight w:val="505"/>
        </w:trPr>
        <w:tc>
          <w:tcPr>
            <w:tcW w:w="7665" w:type="dxa"/>
            <w:shd w:val="clear" w:color="auto" w:fill="EAF1DD"/>
          </w:tcPr>
          <w:p w14:paraId="6B49AF22" w14:textId="77777777" w:rsidR="00BD1E8D" w:rsidRPr="006E117C" w:rsidRDefault="00BD1E8D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8C5AF9" w:rsidRPr="006E1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7D019F" w:rsidRPr="006E1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6E117C" w:rsidRPr="006E1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и 11</w:t>
            </w:r>
            <w:r w:rsidRPr="006E1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  <w:r w:rsidR="006E117C" w:rsidRPr="006E1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ы</w:t>
            </w:r>
          </w:p>
          <w:p w14:paraId="04D0A7E3" w14:textId="77777777" w:rsidR="00BD1E8D" w:rsidRPr="006E117C" w:rsidRDefault="00BD1E8D" w:rsidP="003B4010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  <w:tc>
          <w:tcPr>
            <w:tcW w:w="2126" w:type="dxa"/>
            <w:shd w:val="clear" w:color="auto" w:fill="EAF1DD"/>
          </w:tcPr>
          <w:p w14:paraId="53C55EBE" w14:textId="77777777" w:rsidR="00BD1E8D" w:rsidRPr="006E117C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  <w:p w14:paraId="55D09077" w14:textId="77777777" w:rsidR="00BD1E8D" w:rsidRPr="006E117C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1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BD1E8D" w:rsidRPr="006E117C" w14:paraId="7C8B6B9E" w14:textId="77777777" w:rsidTr="00ED47FA">
        <w:trPr>
          <w:trHeight w:val="2929"/>
        </w:trPr>
        <w:tc>
          <w:tcPr>
            <w:tcW w:w="7665" w:type="dxa"/>
          </w:tcPr>
          <w:p w14:paraId="4E45E6F4" w14:textId="77777777" w:rsidR="006E117C" w:rsidRPr="00AE63D2" w:rsidRDefault="006E117C" w:rsidP="006E117C">
            <w:pPr>
              <w:ind w:firstLine="5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  <w:t>Предметные результаты по модулю № 1 «Безопасное и устойчивое развитие личности, общества, государства»:</w:t>
            </w:r>
          </w:p>
          <w:p w14:paraId="6AB9EFC9" w14:textId="77777777" w:rsidR="006E117C" w:rsidRPr="00AE63D2" w:rsidRDefault="006E117C" w:rsidP="006E117C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раскрывать правовые основы и принципы обеспечения национальной безопасности Российской Федерации;</w:t>
            </w:r>
          </w:p>
          <w:p w14:paraId="7A30E75B" w14:textId="77777777" w:rsidR="006E117C" w:rsidRPr="00AE63D2" w:rsidRDefault="006E117C" w:rsidP="006E117C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      </w:r>
          </w:p>
          <w:p w14:paraId="41287922" w14:textId="77777777" w:rsidR="00BD1E8D" w:rsidRPr="006E117C" w:rsidRDefault="006E117C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характеризовать роль правоохранительных органов и специальных служб в обеспечении национальной безопасности;</w:t>
            </w:r>
          </w:p>
        </w:tc>
        <w:tc>
          <w:tcPr>
            <w:tcW w:w="2126" w:type="dxa"/>
          </w:tcPr>
          <w:p w14:paraId="48BBD68E" w14:textId="77777777" w:rsidR="00BD1E8D" w:rsidRDefault="00F454AF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922F12E" w14:textId="77777777" w:rsidR="00F454AF" w:rsidRPr="006E117C" w:rsidRDefault="00F454AF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AE63D2" w:rsidRPr="006E117C" w14:paraId="4A567C1C" w14:textId="77777777" w:rsidTr="00ED47FA">
        <w:trPr>
          <w:trHeight w:val="718"/>
        </w:trPr>
        <w:tc>
          <w:tcPr>
            <w:tcW w:w="7665" w:type="dxa"/>
          </w:tcPr>
          <w:p w14:paraId="0BAC7A8C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объяснять роль личности, общества и государства в предупреждении противоправной деятельности;</w:t>
            </w:r>
          </w:p>
          <w:p w14:paraId="72E600EF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характеризовать правовую основу защиты населения и территорий от чрезвычайных ситуаций природного и техногенного характера;</w:t>
            </w:r>
          </w:p>
          <w:p w14:paraId="7CBEB3E0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      </w:r>
          </w:p>
          <w:p w14:paraId="3B079DAC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      </w:r>
          </w:p>
          <w:p w14:paraId="2E38AEB8" w14:textId="77777777" w:rsidR="00AE63D2" w:rsidRPr="00AE63D2" w:rsidRDefault="00AE63D2" w:rsidP="00AE63D2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объяснять права и обязанности граждан Российской Федерации в области гражданской обороны;</w:t>
            </w:r>
          </w:p>
          <w:p w14:paraId="4F939D83" w14:textId="77777777" w:rsidR="00AE63D2" w:rsidRPr="002245B9" w:rsidRDefault="00AE63D2" w:rsidP="006E117C">
            <w:pPr>
              <w:ind w:firstLine="58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6D0E8E2B" w14:textId="77777777" w:rsidR="00F454AF" w:rsidRDefault="00F454AF" w:rsidP="00F454AF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270F0D2" w14:textId="77777777" w:rsidR="00AE63D2" w:rsidRDefault="00F454AF" w:rsidP="00F454AF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  <w:p w14:paraId="21D38308" w14:textId="77777777" w:rsidR="00F454AF" w:rsidRPr="002245B9" w:rsidRDefault="00F454AF" w:rsidP="00F454AF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Доклад </w:t>
            </w:r>
          </w:p>
        </w:tc>
      </w:tr>
      <w:tr w:rsidR="00AE63D2" w:rsidRPr="006E117C" w14:paraId="0AAF38C1" w14:textId="77777777" w:rsidTr="00ED47FA">
        <w:trPr>
          <w:trHeight w:val="718"/>
        </w:trPr>
        <w:tc>
          <w:tcPr>
            <w:tcW w:w="7665" w:type="dxa"/>
          </w:tcPr>
          <w:p w14:paraId="72E40C78" w14:textId="77777777" w:rsidR="00AE63D2" w:rsidRPr="00AE63D2" w:rsidRDefault="00AE63D2" w:rsidP="00AE63D2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уметь действовать при сигнале «Внимание всем!», в том числе при химической и радиационной опасности;</w:t>
            </w:r>
          </w:p>
          <w:p w14:paraId="31BF50AE" w14:textId="77777777" w:rsidR="00AE63D2" w:rsidRPr="00AE63D2" w:rsidRDefault="00AE63D2" w:rsidP="00AE63D2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анализировать угрозы военной безопасности Российской Федерации, обосновывать значение обороны государства для мирного социально</w:t>
            </w: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-</w:t>
            </w: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экономического развития страны;</w:t>
            </w:r>
          </w:p>
          <w:p w14:paraId="1386EB12" w14:textId="77777777" w:rsidR="00AE63D2" w:rsidRPr="002245B9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6E117C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характеризовать роль Вооруженных Сил Российской в обеспечении национальной безопасности.</w:t>
            </w:r>
          </w:p>
        </w:tc>
        <w:tc>
          <w:tcPr>
            <w:tcW w:w="2126" w:type="dxa"/>
          </w:tcPr>
          <w:p w14:paraId="39F4CC6F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F538F51" w14:textId="77777777" w:rsidR="00AE63D2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  <w:p w14:paraId="43AE2431" w14:textId="77777777" w:rsidR="00E8221B" w:rsidRPr="002245B9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Тестирование </w:t>
            </w:r>
          </w:p>
        </w:tc>
      </w:tr>
      <w:tr w:rsidR="00BD1E8D" w:rsidRPr="006E117C" w14:paraId="10281349" w14:textId="77777777" w:rsidTr="00ED47FA">
        <w:trPr>
          <w:trHeight w:val="362"/>
        </w:trPr>
        <w:tc>
          <w:tcPr>
            <w:tcW w:w="7665" w:type="dxa"/>
            <w:tcBorders>
              <w:bottom w:val="single" w:sz="4" w:space="0" w:color="auto"/>
            </w:tcBorders>
          </w:tcPr>
          <w:p w14:paraId="7F210C7E" w14:textId="77777777" w:rsidR="006E117C" w:rsidRPr="006E117C" w:rsidRDefault="006E117C" w:rsidP="006E117C">
            <w:pPr>
              <w:ind w:left="580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  <w:t xml:space="preserve">Предметные результаты по модулю № 2 «Основы военной подготовки»: </w:t>
            </w:r>
          </w:p>
          <w:p w14:paraId="31E92972" w14:textId="77777777" w:rsidR="006E117C" w:rsidRPr="006E117C" w:rsidRDefault="006E117C" w:rsidP="006E117C">
            <w:pPr>
              <w:ind w:left="580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6E117C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строевые приемы в движении без оружия;</w:t>
            </w:r>
          </w:p>
          <w:p w14:paraId="58E7D500" w14:textId="77777777" w:rsidR="006E117C" w:rsidRPr="00AE63D2" w:rsidRDefault="006E117C" w:rsidP="006E117C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выполнять строевые приемы в движении без оружия;</w:t>
            </w:r>
          </w:p>
          <w:p w14:paraId="50E351FE" w14:textId="77777777" w:rsidR="006E117C" w:rsidRPr="00AE63D2" w:rsidRDefault="006E117C" w:rsidP="006E117C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об основах общевойскового боя;</w:t>
            </w:r>
          </w:p>
          <w:p w14:paraId="3BCD53D1" w14:textId="77777777" w:rsidR="006E117C" w:rsidRPr="00AE63D2" w:rsidRDefault="006E117C" w:rsidP="006E117C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об основных видах общевойскового боя и способах маневра в бою;</w:t>
            </w:r>
          </w:p>
          <w:p w14:paraId="4F154AE6" w14:textId="77777777" w:rsidR="006E117C" w:rsidRPr="00AE63D2" w:rsidRDefault="006E117C" w:rsidP="006E117C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походном, предбоевом и боевом порядке подразделений;</w:t>
            </w:r>
          </w:p>
          <w:p w14:paraId="7EE72873" w14:textId="77777777" w:rsidR="00BD1E8D" w:rsidRPr="006E117C" w:rsidRDefault="006E117C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понимать способы действий военнослужащего в бою;</w:t>
            </w:r>
          </w:p>
        </w:tc>
        <w:tc>
          <w:tcPr>
            <w:tcW w:w="2126" w:type="dxa"/>
          </w:tcPr>
          <w:p w14:paraId="0507CE40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7801424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279166F9" w14:textId="77777777" w:rsidR="00BD1E8D" w:rsidRPr="00AE63D2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  <w:r w:rsidR="00AE63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E63D2" w:rsidRPr="006E117C" w14:paraId="1F9A5568" w14:textId="77777777" w:rsidTr="00ED47FA">
        <w:trPr>
          <w:trHeight w:val="362"/>
        </w:trPr>
        <w:tc>
          <w:tcPr>
            <w:tcW w:w="7665" w:type="dxa"/>
            <w:tcBorders>
              <w:bottom w:val="single" w:sz="4" w:space="0" w:color="auto"/>
            </w:tcBorders>
          </w:tcPr>
          <w:p w14:paraId="6C788D2A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приводить примеры нарушений правил и мер безопасности при обращении с оружием и их возможных последствий;</w:t>
            </w:r>
          </w:p>
          <w:p w14:paraId="67CC868E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применять меры безопасности при проведении занятий по боевой подготовке и обращении с оружием;</w:t>
            </w:r>
          </w:p>
          <w:p w14:paraId="2C52F0FF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 xml:space="preserve">знать способы удержания оружия, правила прицеливания и </w:t>
            </w: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lastRenderedPageBreak/>
              <w:t>производства меткого выстрела;</w:t>
            </w:r>
          </w:p>
          <w:p w14:paraId="04F42056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определять характерные конструктивные особенности образцов стрелкового оружия на примере автоматов Калашникова АК-74 и АК-12;</w:t>
            </w:r>
          </w:p>
          <w:p w14:paraId="2489317A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современных видах короткоствольного стрелкового оружия;</w:t>
            </w:r>
          </w:p>
          <w:p w14:paraId="3E3BCB92" w14:textId="77777777" w:rsidR="00AE63D2" w:rsidRPr="00AE63D2" w:rsidRDefault="00AE63D2" w:rsidP="006E117C">
            <w:pPr>
              <w:ind w:left="580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16FD6700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14:paraId="12651F01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4C631F16" w14:textId="77777777" w:rsidR="00AE63D2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11AC71E7" w14:textId="77777777" w:rsidR="00E8221B" w:rsidRPr="00AE63D2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Тестирование </w:t>
            </w:r>
          </w:p>
        </w:tc>
      </w:tr>
      <w:tr w:rsidR="00AE63D2" w:rsidRPr="006E117C" w14:paraId="240914AC" w14:textId="77777777" w:rsidTr="00ED47FA">
        <w:trPr>
          <w:trHeight w:val="362"/>
        </w:trPr>
        <w:tc>
          <w:tcPr>
            <w:tcW w:w="7665" w:type="dxa"/>
            <w:tcBorders>
              <w:bottom w:val="single" w:sz="4" w:space="0" w:color="auto"/>
            </w:tcBorders>
          </w:tcPr>
          <w:p w14:paraId="7ECB29E1" w14:textId="77777777" w:rsidR="00AE63D2" w:rsidRPr="00AE63D2" w:rsidRDefault="00AE63D2" w:rsidP="00AE63D2">
            <w:pPr>
              <w:tabs>
                <w:tab w:val="left" w:pos="1684"/>
                <w:tab w:val="left" w:pos="3844"/>
                <w:tab w:val="left" w:pos="4540"/>
              </w:tabs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lastRenderedPageBreak/>
              <w:t>иметь</w:t>
            </w: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ab/>
              <w:t>представление</w:t>
            </w: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ab/>
              <w:t>об</w:t>
            </w: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ab/>
              <w:t>истории возникновения и развития</w:t>
            </w:r>
          </w:p>
          <w:p w14:paraId="5312984B" w14:textId="77777777" w:rsidR="00AE63D2" w:rsidRPr="00AE63D2" w:rsidRDefault="00AE63D2" w:rsidP="00AE63D2">
            <w:pPr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робототехнических комплексов;</w:t>
            </w:r>
          </w:p>
          <w:p w14:paraId="0B696352" w14:textId="77777777" w:rsidR="00AE63D2" w:rsidRPr="00AE63D2" w:rsidRDefault="00AE63D2" w:rsidP="00E8221B">
            <w:pPr>
              <w:tabs>
                <w:tab w:val="left" w:pos="1684"/>
                <w:tab w:val="left" w:pos="3844"/>
                <w:tab w:val="left" w:pos="4540"/>
              </w:tabs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</w:t>
            </w:r>
            <w:r w:rsidR="00E8221B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ab/>
              <w:t>представление</w:t>
            </w:r>
            <w:r w:rsidR="00E8221B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ab/>
              <w:t>о</w:t>
            </w:r>
            <w:r w:rsidR="00E8221B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ab/>
              <w:t xml:space="preserve">конструктивных </w:t>
            </w: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особенностях БПЛА</w:t>
            </w:r>
            <w:r w:rsidR="00E8221B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квадрокоптерного типа;</w:t>
            </w:r>
          </w:p>
          <w:p w14:paraId="6513EDBE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способах боевого применения БПЛА;</w:t>
            </w:r>
          </w:p>
          <w:p w14:paraId="489491A0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об истории возникновения и развития связи;</w:t>
            </w:r>
          </w:p>
          <w:p w14:paraId="06A38DC8" w14:textId="77777777" w:rsidR="00AE63D2" w:rsidRPr="00AE63D2" w:rsidRDefault="00AE63D2" w:rsidP="00AE63D2">
            <w:pPr>
              <w:spacing w:line="262" w:lineRule="auto"/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4B82DF4A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6BCE51C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47AE4B19" w14:textId="77777777" w:rsidR="00AE63D2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0483D587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0A34E8B" w14:textId="77777777" w:rsidR="00E8221B" w:rsidRPr="00AE63D2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E63D2" w:rsidRPr="006E117C" w14:paraId="6AA3C25A" w14:textId="77777777" w:rsidTr="00ED47FA">
        <w:trPr>
          <w:trHeight w:val="362"/>
        </w:trPr>
        <w:tc>
          <w:tcPr>
            <w:tcW w:w="7665" w:type="dxa"/>
            <w:tcBorders>
              <w:bottom w:val="single" w:sz="4" w:space="0" w:color="auto"/>
            </w:tcBorders>
          </w:tcPr>
          <w:p w14:paraId="0B6ACCB9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назначении радиосвязи и о требованиях, предъявляемых к радиосвязи;</w:t>
            </w:r>
          </w:p>
          <w:p w14:paraId="1B3C9E90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видах, предназначении, тактико-технических характеристиках современных переносных радиостанций;</w:t>
            </w:r>
          </w:p>
          <w:p w14:paraId="7F9BCD7B" w14:textId="77777777" w:rsidR="00AE63D2" w:rsidRPr="00AE63D2" w:rsidRDefault="00AE63D2" w:rsidP="00AE63D2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тактических свойствах местности и их влиянии на боевые действия войск;</w:t>
            </w:r>
          </w:p>
          <w:p w14:paraId="1726D95A" w14:textId="77777777" w:rsidR="00AE63D2" w:rsidRPr="00AE63D2" w:rsidRDefault="00AE63D2" w:rsidP="00AE63D2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шанцевом инструменте;</w:t>
            </w:r>
          </w:p>
          <w:p w14:paraId="486D1A4D" w14:textId="77777777" w:rsidR="00AE63D2" w:rsidRPr="002245B9" w:rsidRDefault="00AE63D2" w:rsidP="00AE63D2">
            <w:pPr>
              <w:tabs>
                <w:tab w:val="left" w:pos="1684"/>
                <w:tab w:val="left" w:pos="3844"/>
                <w:tab w:val="left" w:pos="4540"/>
              </w:tabs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1C96D630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1A3BD96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61AD0EA3" w14:textId="77777777" w:rsidR="00AE63D2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471779AD" w14:textId="77777777" w:rsidR="00E8221B" w:rsidRP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Доклад </w:t>
            </w:r>
          </w:p>
        </w:tc>
      </w:tr>
      <w:tr w:rsidR="00AE63D2" w:rsidRPr="006E117C" w14:paraId="737B8FEC" w14:textId="77777777" w:rsidTr="00ED47FA">
        <w:trPr>
          <w:trHeight w:val="362"/>
        </w:trPr>
        <w:tc>
          <w:tcPr>
            <w:tcW w:w="7665" w:type="dxa"/>
            <w:tcBorders>
              <w:bottom w:val="single" w:sz="4" w:space="0" w:color="auto"/>
            </w:tcBorders>
          </w:tcPr>
          <w:p w14:paraId="2763F51A" w14:textId="77777777" w:rsidR="00AE63D2" w:rsidRDefault="00AE63D2" w:rsidP="00AE63D2">
            <w:pPr>
              <w:tabs>
                <w:tab w:val="left" w:pos="1684"/>
                <w:tab w:val="left" w:pos="3844"/>
                <w:tab w:val="left" w:pos="4540"/>
              </w:tabs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</w:p>
          <w:p w14:paraId="40BEAA55" w14:textId="77777777" w:rsidR="00AE63D2" w:rsidRPr="00AE63D2" w:rsidRDefault="00AE63D2" w:rsidP="00AE63D2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позиции отделения и порядке оборудования окопа для стрелка;</w:t>
            </w:r>
          </w:p>
          <w:p w14:paraId="6D994815" w14:textId="77777777" w:rsidR="00AE63D2" w:rsidRPr="00AE63D2" w:rsidRDefault="00AE63D2" w:rsidP="00AE63D2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видах оружия массового поражения и их поражающих факторах;</w:t>
            </w:r>
          </w:p>
          <w:p w14:paraId="2C6F393A" w14:textId="77777777" w:rsidR="00AE63D2" w:rsidRPr="00AE63D2" w:rsidRDefault="00AE63D2" w:rsidP="00AE63D2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способы действий при применении противником оружия массового поражения;</w:t>
            </w:r>
          </w:p>
          <w:p w14:paraId="41F3399E" w14:textId="77777777" w:rsidR="00AE63D2" w:rsidRPr="00AE63D2" w:rsidRDefault="00AE63D2" w:rsidP="006E117C">
            <w:pPr>
              <w:ind w:left="580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2AF62A2E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0BD0100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2DDC321F" w14:textId="77777777" w:rsidR="00AE63D2" w:rsidRPr="00AE63D2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E63D2" w:rsidRPr="006E117C" w14:paraId="6F15838D" w14:textId="77777777" w:rsidTr="00ED47FA">
        <w:trPr>
          <w:trHeight w:val="362"/>
        </w:trPr>
        <w:tc>
          <w:tcPr>
            <w:tcW w:w="7665" w:type="dxa"/>
            <w:tcBorders>
              <w:bottom w:val="single" w:sz="4" w:space="0" w:color="auto"/>
            </w:tcBorders>
          </w:tcPr>
          <w:p w14:paraId="664D4792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правила и меры безопасности при обращении с оружием;</w:t>
            </w:r>
          </w:p>
          <w:p w14:paraId="3DBF892D" w14:textId="77777777" w:rsidR="00AE63D2" w:rsidRPr="00AE63D2" w:rsidRDefault="00AE63D2" w:rsidP="00AE63D2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понимать особенности оказания первой помощи в бою;</w:t>
            </w:r>
          </w:p>
          <w:p w14:paraId="77FE54B7" w14:textId="77777777" w:rsidR="00AE63D2" w:rsidRPr="00AE63D2" w:rsidRDefault="00AE63D2" w:rsidP="00AE63D2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условные зоны оказания первой помощи в бою;</w:t>
            </w:r>
          </w:p>
          <w:p w14:paraId="7304FAB8" w14:textId="77777777" w:rsidR="00AE63D2" w:rsidRPr="00AE63D2" w:rsidRDefault="00AE63D2" w:rsidP="00AE63D2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приемы самопомощи в бою;</w:t>
            </w:r>
          </w:p>
          <w:p w14:paraId="211369FE" w14:textId="77777777" w:rsidR="00AE63D2" w:rsidRPr="00AE63D2" w:rsidRDefault="00AE63D2" w:rsidP="00AE63D2">
            <w:pPr>
              <w:ind w:left="580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00D60693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DC6EBF4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4356AC1C" w14:textId="77777777" w:rsidR="00AE63D2" w:rsidRPr="00AE63D2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E63D2" w:rsidRPr="006E117C" w14:paraId="287E31A7" w14:textId="77777777" w:rsidTr="00ED47FA">
        <w:trPr>
          <w:trHeight w:val="362"/>
        </w:trPr>
        <w:tc>
          <w:tcPr>
            <w:tcW w:w="7665" w:type="dxa"/>
            <w:tcBorders>
              <w:bottom w:val="single" w:sz="4" w:space="0" w:color="auto"/>
            </w:tcBorders>
          </w:tcPr>
          <w:p w14:paraId="2764A46C" w14:textId="77777777" w:rsidR="00AE63D2" w:rsidRPr="00AE63D2" w:rsidRDefault="00AE63D2" w:rsidP="00AE63D2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военно-учетных специальностях;</w:t>
            </w:r>
          </w:p>
          <w:p w14:paraId="5B0481CC" w14:textId="77777777" w:rsidR="00AE63D2" w:rsidRPr="00AE63D2" w:rsidRDefault="00AE63D2" w:rsidP="00AE63D2">
            <w:pPr>
              <w:spacing w:line="262" w:lineRule="auto"/>
              <w:ind w:left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особенности прохождение военной службы по призыву и по контракту; иметь представления о военно-учебных заведениях;</w:t>
            </w:r>
          </w:p>
          <w:p w14:paraId="56F462A6" w14:textId="77777777" w:rsidR="00AE63D2" w:rsidRPr="00AE63D2" w:rsidRDefault="00AE63D2" w:rsidP="00AE63D2">
            <w:pPr>
              <w:ind w:left="580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  <w:r w:rsidRPr="006E117C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системе военно-учебных центров при учебных заведениях высшего образования.</w:t>
            </w:r>
          </w:p>
        </w:tc>
        <w:tc>
          <w:tcPr>
            <w:tcW w:w="2126" w:type="dxa"/>
          </w:tcPr>
          <w:p w14:paraId="78795796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2221B2A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5178F5E5" w14:textId="77777777" w:rsidR="00AE63D2" w:rsidRPr="00AE63D2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BD1E8D" w:rsidRPr="006E117C" w14:paraId="448A885E" w14:textId="77777777" w:rsidTr="00ED47FA">
        <w:trPr>
          <w:trHeight w:val="506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6E2" w14:textId="77777777" w:rsidR="006E117C" w:rsidRPr="00AE63D2" w:rsidRDefault="006E117C" w:rsidP="006E117C">
            <w:pPr>
              <w:ind w:firstLine="5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  <w:t>Предметные результаты по модулю № 3 «Культура безопасности жизнедеятельности в современном обществе»:</w:t>
            </w:r>
          </w:p>
          <w:p w14:paraId="18000CF5" w14:textId="77777777" w:rsidR="006E117C" w:rsidRPr="00AE63D2" w:rsidRDefault="006E117C" w:rsidP="006E117C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      </w:r>
          </w:p>
          <w:p w14:paraId="54FDD6F7" w14:textId="77777777" w:rsidR="00BD1E8D" w:rsidRPr="006E117C" w:rsidRDefault="006E117C" w:rsidP="00E8221B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объяснять смысл понятий «виктимное поведение», «безопасное поведение»; понимать влияние поведения человека на его безопасность, приводить примеры;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92C91E8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DE63265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7328209C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6577EB4B" w14:textId="77777777" w:rsidR="00BD1E8D" w:rsidRPr="00AE63D2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Тестирование </w:t>
            </w:r>
            <w:r w:rsidR="00AE63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8221B" w:rsidRPr="006E117C" w14:paraId="11F20E75" w14:textId="77777777" w:rsidTr="00ED47FA">
        <w:trPr>
          <w:trHeight w:val="506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5C1D" w14:textId="77777777" w:rsidR="00E8221B" w:rsidRPr="00AE63D2" w:rsidRDefault="00E8221B" w:rsidP="00E8221B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приводить примеры решения задач по обеспечению безопасности в повседневной жизни (индивидуальный, групповой и общественно</w:t>
            </w: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softHyphen/>
              <w:t>государственный уровни);</w:t>
            </w:r>
          </w:p>
          <w:p w14:paraId="03406F79" w14:textId="77777777" w:rsidR="00E8221B" w:rsidRPr="002245B9" w:rsidRDefault="00E8221B" w:rsidP="00E8221B">
            <w:pPr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общие принципы безопасного поведения, приводить примеры;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A012B81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9EED6B1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5AAF4B8C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E8221B" w:rsidRPr="006E117C" w14:paraId="0516BF7A" w14:textId="77777777" w:rsidTr="00ED47FA">
        <w:trPr>
          <w:trHeight w:val="506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54C1" w14:textId="77777777" w:rsidR="00E8221B" w:rsidRPr="00AE63D2" w:rsidRDefault="00E8221B" w:rsidP="00E8221B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навыки оценки своих действий с точки зрения их влияния на безопасность;</w:t>
            </w:r>
          </w:p>
          <w:p w14:paraId="2FBD3712" w14:textId="77777777" w:rsidR="00E8221B" w:rsidRPr="00AE63D2" w:rsidRDefault="00E8221B" w:rsidP="00E8221B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lastRenderedPageBreak/>
              <w:t>раскрывать суть риск-ориентированного подхода к обеспечению безопасности;</w:t>
            </w:r>
          </w:p>
          <w:p w14:paraId="08F687E8" w14:textId="77777777" w:rsidR="00E8221B" w:rsidRPr="002245B9" w:rsidRDefault="00E8221B" w:rsidP="00E8221B">
            <w:pPr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  <w:r w:rsidRPr="006E117C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приводить примеры реализации риск-ориентированного подхода на уровне личности, общества, государства.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4C88500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14:paraId="4BA35A45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54CAD9EA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работа</w:t>
            </w:r>
          </w:p>
        </w:tc>
      </w:tr>
      <w:tr w:rsidR="00BD1E8D" w:rsidRPr="006E117C" w14:paraId="5971A750" w14:textId="77777777" w:rsidTr="00ED47FA">
        <w:trPr>
          <w:trHeight w:val="253"/>
        </w:trPr>
        <w:tc>
          <w:tcPr>
            <w:tcW w:w="7665" w:type="dxa"/>
            <w:tcBorders>
              <w:top w:val="single" w:sz="4" w:space="0" w:color="auto"/>
            </w:tcBorders>
          </w:tcPr>
          <w:p w14:paraId="54BC5A26" w14:textId="77777777" w:rsidR="006E117C" w:rsidRPr="006E117C" w:rsidRDefault="006E117C" w:rsidP="006E117C">
            <w:pPr>
              <w:ind w:firstLine="58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  <w:lastRenderedPageBreak/>
              <w:t>Предметные результаты по модулю № 4 «Безопасность в быту»:</w:t>
            </w:r>
            <w:r w:rsidRPr="00AE63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bidi="ru-RU"/>
              </w:rPr>
              <w:t xml:space="preserve"> </w:t>
            </w:r>
          </w:p>
          <w:p w14:paraId="58DB51CC" w14:textId="77777777" w:rsidR="006E117C" w:rsidRPr="006E117C" w:rsidRDefault="006E117C" w:rsidP="006E117C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6E117C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      </w:r>
          </w:p>
          <w:p w14:paraId="70DDF1D2" w14:textId="77777777" w:rsidR="006E117C" w:rsidRPr="00AE63D2" w:rsidRDefault="006E117C" w:rsidP="006E117C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      </w:r>
          </w:p>
          <w:p w14:paraId="0D930904" w14:textId="77777777" w:rsidR="00BD1E8D" w:rsidRPr="006E117C" w:rsidRDefault="006E117C" w:rsidP="00E8221B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оценивать риски возникновения бытовых отравлений, иметь навыки их профилактики;</w:t>
            </w:r>
          </w:p>
        </w:tc>
        <w:tc>
          <w:tcPr>
            <w:tcW w:w="2126" w:type="dxa"/>
          </w:tcPr>
          <w:p w14:paraId="5CCD9E84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7471368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5CC0545F" w14:textId="77777777" w:rsidR="00BD1E8D" w:rsidRPr="006E117C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E63D2" w:rsidRPr="006E117C" w14:paraId="27DC2C87" w14:textId="77777777" w:rsidTr="00ED47FA">
        <w:trPr>
          <w:trHeight w:val="253"/>
        </w:trPr>
        <w:tc>
          <w:tcPr>
            <w:tcW w:w="7665" w:type="dxa"/>
            <w:tcBorders>
              <w:top w:val="single" w:sz="4" w:space="0" w:color="auto"/>
            </w:tcBorders>
          </w:tcPr>
          <w:p w14:paraId="782C89FE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навыки первой помощи при бытовых отравлениях;</w:t>
            </w:r>
          </w:p>
          <w:p w14:paraId="5FB6BE9F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уметь оценивать риски получения бытовых травм;</w:t>
            </w:r>
          </w:p>
          <w:p w14:paraId="00BBC297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понимать взаимосвязь поведения и риска получить травму;</w:t>
            </w:r>
          </w:p>
          <w:p w14:paraId="3E24D2C1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правила пожарной безопасности и электробезопасности, понимать влияние соблюдения правил на безопасность в быту;</w:t>
            </w:r>
          </w:p>
          <w:p w14:paraId="25B5FCEC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навыки безопасного поведения в быту при использовании газового и электрического оборудования;</w:t>
            </w:r>
          </w:p>
          <w:p w14:paraId="51B4C1A0" w14:textId="77777777" w:rsidR="00AE63D2" w:rsidRPr="002245B9" w:rsidRDefault="00AE63D2" w:rsidP="006E117C">
            <w:pPr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1E74F370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7ABE123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67E8C032" w14:textId="77777777" w:rsidR="00AE63D2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67223F1D" w14:textId="77777777" w:rsidR="00E8221B" w:rsidRP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AE63D2" w:rsidRPr="006E117C" w14:paraId="6CB39373" w14:textId="77777777" w:rsidTr="00ED47FA">
        <w:trPr>
          <w:trHeight w:val="253"/>
        </w:trPr>
        <w:tc>
          <w:tcPr>
            <w:tcW w:w="7665" w:type="dxa"/>
            <w:tcBorders>
              <w:top w:val="single" w:sz="4" w:space="0" w:color="auto"/>
            </w:tcBorders>
          </w:tcPr>
          <w:p w14:paraId="44A50D96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навыки поведения при угрозе и возникновении пожара;</w:t>
            </w:r>
          </w:p>
          <w:p w14:paraId="0B070578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навыки первой помощи при бытовых травмах, ожогах, порядок проведения сердечно-легочной реанимации;</w:t>
            </w:r>
          </w:p>
          <w:p w14:paraId="27697522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      </w:r>
          </w:p>
          <w:p w14:paraId="13BF5718" w14:textId="77777777" w:rsidR="00AE63D2" w:rsidRPr="002245B9" w:rsidRDefault="00AE63D2" w:rsidP="006E117C">
            <w:pPr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2E7D00F9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C9B0E5A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33824785" w14:textId="77777777" w:rsidR="00AE63D2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27FE9555" w14:textId="77777777" w:rsidR="00E8221B" w:rsidRP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AE63D2" w:rsidRPr="006E117C" w14:paraId="686D0D44" w14:textId="77777777" w:rsidTr="00ED47FA">
        <w:trPr>
          <w:trHeight w:val="253"/>
        </w:trPr>
        <w:tc>
          <w:tcPr>
            <w:tcW w:w="7665" w:type="dxa"/>
            <w:tcBorders>
              <w:top w:val="single" w:sz="4" w:space="0" w:color="auto"/>
            </w:tcBorders>
          </w:tcPr>
          <w:p w14:paraId="402C9E1C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понимать влияние конструктивной коммуникации с соседями на уровень безопасности, приводить примеры;</w:t>
            </w:r>
          </w:p>
          <w:p w14:paraId="0ABA716A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понимать риски противоправных действий, выработать навыки, снижающие криминогенные риски;</w:t>
            </w:r>
          </w:p>
          <w:p w14:paraId="2D9DAFCC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правила поведения при возникновении аварии на коммунальной системе;</w:t>
            </w:r>
          </w:p>
          <w:p w14:paraId="156DF91B" w14:textId="77777777" w:rsidR="00AE63D2" w:rsidRPr="002245B9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6E117C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навыки взаимодействия с коммунальными службами.</w:t>
            </w:r>
          </w:p>
        </w:tc>
        <w:tc>
          <w:tcPr>
            <w:tcW w:w="2126" w:type="dxa"/>
          </w:tcPr>
          <w:p w14:paraId="36FA4C0A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B43DD32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35899E88" w14:textId="77777777" w:rsidR="00AE63D2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7B93994D" w14:textId="77777777" w:rsidR="00E8221B" w:rsidRP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Доклад </w:t>
            </w:r>
          </w:p>
        </w:tc>
      </w:tr>
      <w:tr w:rsidR="00BD1E8D" w:rsidRPr="006E117C" w14:paraId="4F602E7A" w14:textId="77777777" w:rsidTr="00ED47FA">
        <w:trPr>
          <w:trHeight w:val="769"/>
        </w:trPr>
        <w:tc>
          <w:tcPr>
            <w:tcW w:w="7665" w:type="dxa"/>
          </w:tcPr>
          <w:p w14:paraId="3AA2D1EE" w14:textId="77777777" w:rsidR="006E117C" w:rsidRPr="006E117C" w:rsidRDefault="006E117C" w:rsidP="006E117C">
            <w:pPr>
              <w:ind w:left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  <w:t>Предметные результаты по модулю № 5 «Безопасность на транспорте»:</w:t>
            </w:r>
            <w:r w:rsidRPr="00AE63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bidi="ru-RU"/>
              </w:rPr>
              <w:t xml:space="preserve"> </w:t>
            </w:r>
          </w:p>
          <w:p w14:paraId="135C6457" w14:textId="77777777" w:rsidR="006E117C" w:rsidRPr="00AE63D2" w:rsidRDefault="006E117C" w:rsidP="006E117C">
            <w:pPr>
              <w:ind w:left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правила дорожного движения;</w:t>
            </w:r>
          </w:p>
          <w:p w14:paraId="5A821F04" w14:textId="77777777" w:rsidR="00BD1E8D" w:rsidRPr="006E117C" w:rsidRDefault="006E117C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характеризовать изменения правил дорожного движения в зависимости от изменения уровня рисков (риск-ориентированный подход);</w:t>
            </w:r>
          </w:p>
        </w:tc>
        <w:tc>
          <w:tcPr>
            <w:tcW w:w="2126" w:type="dxa"/>
          </w:tcPr>
          <w:p w14:paraId="4CECCC3F" w14:textId="77777777" w:rsidR="00E8221B" w:rsidRDefault="00AE63D2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E82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3646707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2DD13EBA" w14:textId="77777777" w:rsidR="00BD1E8D" w:rsidRPr="00AE63D2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E63D2" w:rsidRPr="006E117C" w14:paraId="16FC1F81" w14:textId="77777777" w:rsidTr="00ED47FA">
        <w:trPr>
          <w:trHeight w:val="769"/>
        </w:trPr>
        <w:tc>
          <w:tcPr>
            <w:tcW w:w="7665" w:type="dxa"/>
          </w:tcPr>
          <w:p w14:paraId="37E3CE0B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понимать влияние действий водителя и пассажира на безопасность дорожного движения, приводить примеры;</w:t>
            </w:r>
          </w:p>
          <w:p w14:paraId="39646007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права, обязанности и иметь представление об ответственности пешехода, пассажира, водителя;</w:t>
            </w:r>
          </w:p>
          <w:p w14:paraId="5AC4B2D3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знаниях и навыках, необходимых водителю;</w:t>
            </w:r>
          </w:p>
          <w:p w14:paraId="470D3107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правила безопасного поведения при дорожно-транспортных происшествиях разного характера;</w:t>
            </w:r>
          </w:p>
          <w:p w14:paraId="601EB45B" w14:textId="77777777" w:rsidR="00AE63D2" w:rsidRPr="002245B9" w:rsidRDefault="00AE63D2" w:rsidP="006E117C">
            <w:pPr>
              <w:ind w:left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14F9E698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2101F66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4F915F26" w14:textId="77777777" w:rsidR="00AE63D2" w:rsidRP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E63D2" w:rsidRPr="006E117C" w14:paraId="6DEC0A14" w14:textId="77777777" w:rsidTr="00ED47FA">
        <w:trPr>
          <w:trHeight w:val="769"/>
        </w:trPr>
        <w:tc>
          <w:tcPr>
            <w:tcW w:w="7665" w:type="dxa"/>
          </w:tcPr>
          <w:p w14:paraId="61516483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понимать риски для пешехода при разных условиях, выработать навыки безопасного поведения;</w:t>
            </w:r>
          </w:p>
          <w:p w14:paraId="0A89EED4" w14:textId="77777777" w:rsidR="00AE63D2" w:rsidRPr="00AE63D2" w:rsidRDefault="00AE63D2" w:rsidP="00AE63D2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навыки оказания первой помощи, навыки пользования огнетушителем;</w:t>
            </w:r>
          </w:p>
          <w:p w14:paraId="689BEA71" w14:textId="77777777" w:rsidR="00AE63D2" w:rsidRPr="00AE63D2" w:rsidRDefault="00AE63D2" w:rsidP="00AE63D2">
            <w:pPr>
              <w:spacing w:line="266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 xml:space="preserve">знать источники опасности на различных видах транспорта, </w:t>
            </w: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lastRenderedPageBreak/>
              <w:t>приводить примеры;</w:t>
            </w:r>
          </w:p>
          <w:p w14:paraId="407DF06E" w14:textId="77777777" w:rsidR="00AE63D2" w:rsidRPr="002245B9" w:rsidRDefault="00AE63D2" w:rsidP="006E117C">
            <w:pPr>
              <w:ind w:left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3A7D7DB5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14:paraId="7B4C691C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3D6947A4" w14:textId="77777777" w:rsidR="00AE63D2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0AEE2AC9" w14:textId="77777777" w:rsidR="00E8221B" w:rsidRP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AE63D2" w:rsidRPr="006E117C" w14:paraId="44E29A6B" w14:textId="77777777" w:rsidTr="00ED47FA">
        <w:trPr>
          <w:trHeight w:val="769"/>
        </w:trPr>
        <w:tc>
          <w:tcPr>
            <w:tcW w:w="7665" w:type="dxa"/>
          </w:tcPr>
          <w:p w14:paraId="134B8FCA" w14:textId="77777777" w:rsidR="00AE63D2" w:rsidRPr="00AE63D2" w:rsidRDefault="00AE63D2" w:rsidP="00AE63D2">
            <w:pPr>
              <w:spacing w:line="266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lastRenderedPageBreak/>
              <w:t>знать правила безопасного поведения на транспорте, приводить примеры влияния поведения на безопасность;</w:t>
            </w:r>
          </w:p>
          <w:p w14:paraId="54D7E8DC" w14:textId="77777777" w:rsidR="00AE63D2" w:rsidRPr="002245B9" w:rsidRDefault="00AE63D2" w:rsidP="00AE63D2">
            <w:pPr>
              <w:ind w:left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  <w:r w:rsidRPr="006E117C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порядке действий при возникновении опасных и чрезвычайных ситуаций на различных видах транспорта.</w:t>
            </w:r>
          </w:p>
        </w:tc>
        <w:tc>
          <w:tcPr>
            <w:tcW w:w="2126" w:type="dxa"/>
          </w:tcPr>
          <w:p w14:paraId="7A0D2DC3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6A19CFB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61102EDC" w14:textId="77777777" w:rsidR="00AE63D2" w:rsidRP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BD1E8D" w:rsidRPr="006E117C" w14:paraId="653531B8" w14:textId="77777777" w:rsidTr="00ED47FA">
        <w:trPr>
          <w:trHeight w:val="505"/>
        </w:trPr>
        <w:tc>
          <w:tcPr>
            <w:tcW w:w="7665" w:type="dxa"/>
          </w:tcPr>
          <w:p w14:paraId="444AD54F" w14:textId="77777777" w:rsidR="006E117C" w:rsidRPr="00AE63D2" w:rsidRDefault="006E117C" w:rsidP="006E117C">
            <w:pPr>
              <w:spacing w:line="266" w:lineRule="auto"/>
              <w:ind w:firstLine="5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  <w:t>Предметные результаты по модулю № 6 «Безопасность в общественных местах»:</w:t>
            </w:r>
          </w:p>
          <w:p w14:paraId="05E61AC2" w14:textId="77777777" w:rsidR="006E117C" w:rsidRPr="00AE63D2" w:rsidRDefault="006E117C" w:rsidP="006E117C">
            <w:pPr>
              <w:spacing w:line="266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перечислять и классифицировать основные источники опасности в общественных местах;</w:t>
            </w:r>
          </w:p>
          <w:p w14:paraId="679D3CE5" w14:textId="77777777" w:rsidR="006E117C" w:rsidRPr="00AE63D2" w:rsidRDefault="006E117C" w:rsidP="006E117C">
            <w:pPr>
              <w:spacing w:line="266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общие правила безопасного поведения в общественных местах, характеризовать их влияние на безопасность;</w:t>
            </w:r>
          </w:p>
          <w:p w14:paraId="163614C8" w14:textId="77777777" w:rsidR="00BD1E8D" w:rsidRPr="006E117C" w:rsidRDefault="006E117C" w:rsidP="00AE63D2">
            <w:pPr>
              <w:spacing w:line="266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навыки безопасного поведения при проявлении агрессии;</w:t>
            </w:r>
          </w:p>
        </w:tc>
        <w:tc>
          <w:tcPr>
            <w:tcW w:w="2126" w:type="dxa"/>
          </w:tcPr>
          <w:p w14:paraId="33C7EC3D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7BEA0C0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0729AF42" w14:textId="77777777" w:rsidR="00BD1E8D" w:rsidRPr="00AE63D2" w:rsidRDefault="00E8221B" w:rsidP="00E8221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  <w:r w:rsidR="00AE63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E63D2" w:rsidRPr="006E117C" w14:paraId="3E8D696F" w14:textId="77777777" w:rsidTr="00ED47FA">
        <w:trPr>
          <w:trHeight w:val="505"/>
        </w:trPr>
        <w:tc>
          <w:tcPr>
            <w:tcW w:w="7665" w:type="dxa"/>
          </w:tcPr>
          <w:p w14:paraId="44C14945" w14:textId="77777777" w:rsidR="00AE63D2" w:rsidRPr="00AE63D2" w:rsidRDefault="00AE63D2" w:rsidP="00AE63D2">
            <w:pPr>
              <w:spacing w:line="266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навыки оценки рисков возникновения толпы, давки;</w:t>
            </w:r>
          </w:p>
          <w:p w14:paraId="4624A559" w14:textId="77777777" w:rsidR="00AE63D2" w:rsidRPr="00AE63D2" w:rsidRDefault="00AE63D2" w:rsidP="00AE63D2">
            <w:pPr>
              <w:spacing w:line="266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      </w:r>
          </w:p>
          <w:p w14:paraId="06E8138A" w14:textId="77777777" w:rsidR="00AE63D2" w:rsidRPr="00AE63D2" w:rsidRDefault="00AE63D2" w:rsidP="00AE63D2">
            <w:pPr>
              <w:spacing w:line="266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оценивать риски возникновения ситуаций криминогенного характера в общественных местах;</w:t>
            </w:r>
          </w:p>
          <w:p w14:paraId="10423E32" w14:textId="77777777" w:rsidR="00AE63D2" w:rsidRPr="002245B9" w:rsidRDefault="00AE63D2" w:rsidP="006E117C">
            <w:pPr>
              <w:spacing w:line="266" w:lineRule="auto"/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5858CC52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1A33C8E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4E56FA76" w14:textId="77777777" w:rsidR="00AE63D2" w:rsidRDefault="00E8221B" w:rsidP="00E8221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79D369C3" w14:textId="77777777" w:rsidR="00E8221B" w:rsidRPr="00E8221B" w:rsidRDefault="00E8221B" w:rsidP="00E8221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Тестирование </w:t>
            </w:r>
          </w:p>
        </w:tc>
      </w:tr>
      <w:tr w:rsidR="00AE63D2" w:rsidRPr="006E117C" w14:paraId="55574F89" w14:textId="77777777" w:rsidTr="00ED47FA">
        <w:trPr>
          <w:trHeight w:val="505"/>
        </w:trPr>
        <w:tc>
          <w:tcPr>
            <w:tcW w:w="7665" w:type="dxa"/>
          </w:tcPr>
          <w:p w14:paraId="52128A16" w14:textId="77777777" w:rsidR="00AE63D2" w:rsidRPr="00AE63D2" w:rsidRDefault="00AE63D2" w:rsidP="00AE63D2">
            <w:pPr>
              <w:spacing w:line="266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безопасном поведении для снижения рисков криминогенного характера;</w:t>
            </w:r>
          </w:p>
          <w:p w14:paraId="2C4841C3" w14:textId="77777777" w:rsidR="00AE63D2" w:rsidRPr="00AE63D2" w:rsidRDefault="00AE63D2" w:rsidP="00AE63D2">
            <w:pPr>
              <w:spacing w:line="266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оценивать риски потеряться в общественном месте;</w:t>
            </w:r>
          </w:p>
          <w:p w14:paraId="6B0FB286" w14:textId="77777777" w:rsidR="00AE63D2" w:rsidRPr="00AE63D2" w:rsidRDefault="00AE63D2" w:rsidP="00AE63D2">
            <w:pPr>
              <w:spacing w:line="266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порядок действий в случаях, когда потерялся человек;</w:t>
            </w:r>
          </w:p>
          <w:p w14:paraId="5440B2F8" w14:textId="77777777" w:rsidR="00AE63D2" w:rsidRPr="002245B9" w:rsidRDefault="00AE63D2" w:rsidP="006E117C">
            <w:pPr>
              <w:spacing w:line="266" w:lineRule="auto"/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511EAA56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07981B5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7071B5C6" w14:textId="77777777" w:rsidR="00AE63D2" w:rsidRDefault="00E8221B" w:rsidP="00E8221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E63D2" w:rsidRPr="006E117C" w14:paraId="0699CE93" w14:textId="77777777" w:rsidTr="00ED47FA">
        <w:trPr>
          <w:trHeight w:val="505"/>
        </w:trPr>
        <w:tc>
          <w:tcPr>
            <w:tcW w:w="7665" w:type="dxa"/>
          </w:tcPr>
          <w:p w14:paraId="1193161C" w14:textId="77777777" w:rsidR="00AE63D2" w:rsidRPr="00AE63D2" w:rsidRDefault="00AE63D2" w:rsidP="00AE63D2">
            <w:pPr>
              <w:spacing w:line="266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правила пожарной безопасности в общественных местах;</w:t>
            </w:r>
          </w:p>
          <w:p w14:paraId="52C3F3C2" w14:textId="77777777" w:rsidR="00AE63D2" w:rsidRPr="00AE63D2" w:rsidRDefault="00AE63D2" w:rsidP="00AE63D2">
            <w:pPr>
              <w:spacing w:line="266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понимать особенности поведения при угрозе пожара и пожаре в общественных местах разного типа;</w:t>
            </w:r>
          </w:p>
          <w:p w14:paraId="426B2D2C" w14:textId="77777777" w:rsidR="00AE63D2" w:rsidRPr="002245B9" w:rsidRDefault="00AE63D2" w:rsidP="006E117C">
            <w:pPr>
              <w:spacing w:line="266" w:lineRule="auto"/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24B0C6B4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CC3B970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6BADD38E" w14:textId="77777777" w:rsidR="00AE63D2" w:rsidRDefault="00E8221B" w:rsidP="00E8221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E63D2" w:rsidRPr="006E117C" w14:paraId="0B017C31" w14:textId="77777777" w:rsidTr="00ED47FA">
        <w:trPr>
          <w:trHeight w:val="505"/>
        </w:trPr>
        <w:tc>
          <w:tcPr>
            <w:tcW w:w="7665" w:type="dxa"/>
          </w:tcPr>
          <w:p w14:paraId="559684BD" w14:textId="77777777" w:rsidR="00AE63D2" w:rsidRPr="00AE63D2" w:rsidRDefault="00AE63D2" w:rsidP="00AE63D2">
            <w:pPr>
              <w:spacing w:line="266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правила поведения при угрозе обрушения или обрушении зданий или отдельных конструкций;</w:t>
            </w:r>
          </w:p>
          <w:p w14:paraId="0A6F2E5D" w14:textId="77777777" w:rsidR="00AE63D2" w:rsidRPr="002245B9" w:rsidRDefault="00AE63D2" w:rsidP="00AE63D2">
            <w:pPr>
              <w:spacing w:line="266" w:lineRule="auto"/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  <w:r w:rsidRPr="006E117C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правилах поведения при угрозе или в случае террористического акта в общественном месте.</w:t>
            </w:r>
          </w:p>
        </w:tc>
        <w:tc>
          <w:tcPr>
            <w:tcW w:w="2126" w:type="dxa"/>
          </w:tcPr>
          <w:p w14:paraId="6652683F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2761727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0762D39E" w14:textId="77777777" w:rsidR="00AE63D2" w:rsidRDefault="00E8221B" w:rsidP="00E8221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755CFA76" w14:textId="77777777" w:rsidR="00E8221B" w:rsidRPr="00E8221B" w:rsidRDefault="00E8221B" w:rsidP="00E8221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BD1E8D" w:rsidRPr="006E117C" w14:paraId="1CBC2CAA" w14:textId="77777777" w:rsidTr="00ED47FA">
        <w:trPr>
          <w:trHeight w:val="506"/>
        </w:trPr>
        <w:tc>
          <w:tcPr>
            <w:tcW w:w="7665" w:type="dxa"/>
          </w:tcPr>
          <w:p w14:paraId="53062DC1" w14:textId="77777777" w:rsidR="006E117C" w:rsidRPr="006E117C" w:rsidRDefault="006E117C" w:rsidP="006E117C">
            <w:pPr>
              <w:spacing w:line="266" w:lineRule="auto"/>
              <w:ind w:left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  <w:t xml:space="preserve">Предметные результаты по модулю № 7 «Безопасность в природной среде»: </w:t>
            </w:r>
          </w:p>
          <w:p w14:paraId="2F1629AB" w14:textId="77777777" w:rsidR="006E117C" w:rsidRPr="006E117C" w:rsidRDefault="006E117C" w:rsidP="006E117C">
            <w:pPr>
              <w:spacing w:line="266" w:lineRule="auto"/>
              <w:ind w:left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6E117C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выделять и классифицировать источники опасности в природной среде;</w:t>
            </w:r>
          </w:p>
          <w:p w14:paraId="004955D3" w14:textId="77777777" w:rsidR="006E117C" w:rsidRPr="00AE63D2" w:rsidRDefault="006E117C" w:rsidP="006E117C">
            <w:pPr>
              <w:spacing w:line="266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особенности безопасного поведения при нахождении в природной среде, в том числе в лесу, на водоемах, в горах;</w:t>
            </w:r>
          </w:p>
          <w:p w14:paraId="186E24D2" w14:textId="77777777" w:rsidR="00BD1E8D" w:rsidRPr="006E117C" w:rsidRDefault="006E117C" w:rsidP="00F454AF">
            <w:pPr>
              <w:spacing w:line="266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      </w:r>
          </w:p>
        </w:tc>
        <w:tc>
          <w:tcPr>
            <w:tcW w:w="2126" w:type="dxa"/>
          </w:tcPr>
          <w:p w14:paraId="5487435D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4301C08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24B05BBD" w14:textId="77777777" w:rsidR="00BD1E8D" w:rsidRPr="00AE63D2" w:rsidRDefault="00E8221B" w:rsidP="00E8221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  <w:r w:rsidR="00AE63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E63D2" w:rsidRPr="006E117C" w14:paraId="75D16197" w14:textId="77777777" w:rsidTr="00ED47FA">
        <w:trPr>
          <w:trHeight w:val="506"/>
        </w:trPr>
        <w:tc>
          <w:tcPr>
            <w:tcW w:w="7665" w:type="dxa"/>
          </w:tcPr>
          <w:p w14:paraId="7A0A48C6" w14:textId="77777777" w:rsidR="00AE63D2" w:rsidRPr="00AE63D2" w:rsidRDefault="00AE63D2" w:rsidP="00AE63D2">
            <w:pPr>
              <w:spacing w:line="257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правила безопасного поведения, минимизирующие риски потеряться в природной среде;</w:t>
            </w:r>
          </w:p>
          <w:p w14:paraId="7796DE05" w14:textId="77777777" w:rsidR="00AE63D2" w:rsidRPr="00AE63D2" w:rsidRDefault="00AE63D2" w:rsidP="00AE63D2">
            <w:pPr>
              <w:spacing w:line="257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о порядке действий, если человек потерялся в природной среде;</w:t>
            </w:r>
          </w:p>
          <w:p w14:paraId="71D05D06" w14:textId="77777777" w:rsidR="00AE63D2" w:rsidRPr="00F454AF" w:rsidRDefault="00AE63D2" w:rsidP="00F454AF">
            <w:pPr>
              <w:spacing w:line="257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об основных источниках опасности при автономном нахождении в природной среде, способах подачи сигнала о помощи;</w:t>
            </w:r>
          </w:p>
        </w:tc>
        <w:tc>
          <w:tcPr>
            <w:tcW w:w="2126" w:type="dxa"/>
          </w:tcPr>
          <w:p w14:paraId="618DAF15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38294DE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1395D321" w14:textId="77777777" w:rsidR="00AE63D2" w:rsidRPr="00AE63D2" w:rsidRDefault="00E8221B" w:rsidP="00E8221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E63D2" w:rsidRPr="006E117C" w14:paraId="0AC951BD" w14:textId="77777777" w:rsidTr="00ED47FA">
        <w:trPr>
          <w:trHeight w:val="506"/>
        </w:trPr>
        <w:tc>
          <w:tcPr>
            <w:tcW w:w="7665" w:type="dxa"/>
          </w:tcPr>
          <w:p w14:paraId="7C99DE6E" w14:textId="77777777" w:rsidR="00F454AF" w:rsidRPr="00AE63D2" w:rsidRDefault="00F454AF" w:rsidP="00F454AF">
            <w:pPr>
              <w:spacing w:line="257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lastRenderedPageBreak/>
      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      </w:r>
          </w:p>
          <w:p w14:paraId="35F7167A" w14:textId="77777777" w:rsidR="00F454AF" w:rsidRPr="00AE63D2" w:rsidRDefault="00F454AF" w:rsidP="00F454AF">
            <w:pPr>
              <w:spacing w:line="257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навыки первой помощи при перегреве, переохлаждении, отморожении, навыки транспортировки пострадавших;</w:t>
            </w:r>
          </w:p>
          <w:p w14:paraId="63260B2D" w14:textId="77777777" w:rsidR="00F454AF" w:rsidRPr="00AE63D2" w:rsidRDefault="00F454AF" w:rsidP="00F454AF">
            <w:pPr>
              <w:spacing w:line="257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называть и характеризовать природные чрезвычайные ситуации;</w:t>
            </w:r>
          </w:p>
          <w:p w14:paraId="4587BAC7" w14:textId="77777777" w:rsidR="00F454AF" w:rsidRPr="00AE63D2" w:rsidRDefault="00F454AF" w:rsidP="00F454AF">
            <w:pPr>
              <w:spacing w:line="257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      </w:r>
          </w:p>
          <w:p w14:paraId="031540AF" w14:textId="77777777" w:rsidR="00AE63D2" w:rsidRPr="00AE63D2" w:rsidRDefault="00AE63D2" w:rsidP="006E117C">
            <w:pPr>
              <w:spacing w:line="266" w:lineRule="auto"/>
              <w:ind w:left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615F2BA0" w14:textId="77777777" w:rsidR="00E8221B" w:rsidRDefault="00E8221B" w:rsidP="00E8221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B197FDB" w14:textId="77777777" w:rsidR="00E8221B" w:rsidRDefault="00E8221B" w:rsidP="00E8221B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3C4AC029" w14:textId="77777777" w:rsidR="00AE63D2" w:rsidRDefault="00C96C8A" w:rsidP="00E8221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</w:t>
            </w:r>
            <w:r w:rsidR="00E82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абота</w:t>
            </w:r>
          </w:p>
          <w:p w14:paraId="1ABAC94D" w14:textId="77777777" w:rsidR="00C96C8A" w:rsidRPr="00AE63D2" w:rsidRDefault="00C96C8A" w:rsidP="00E8221B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Тестирование </w:t>
            </w:r>
          </w:p>
        </w:tc>
      </w:tr>
      <w:tr w:rsidR="00AE63D2" w:rsidRPr="006E117C" w14:paraId="7969F1B0" w14:textId="77777777" w:rsidTr="00ED47FA">
        <w:trPr>
          <w:trHeight w:val="506"/>
        </w:trPr>
        <w:tc>
          <w:tcPr>
            <w:tcW w:w="7665" w:type="dxa"/>
          </w:tcPr>
          <w:p w14:paraId="68516D11" w14:textId="77777777" w:rsidR="00F454AF" w:rsidRPr="00AE63D2" w:rsidRDefault="00F454AF" w:rsidP="00F454AF">
            <w:pPr>
              <w:spacing w:line="257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      </w:r>
          </w:p>
          <w:p w14:paraId="16D201DD" w14:textId="77777777" w:rsidR="00F454AF" w:rsidRPr="00AE63D2" w:rsidRDefault="00F454AF" w:rsidP="00F454AF">
            <w:pPr>
              <w:spacing w:line="257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указывать причины и признаки возникновения природных пожаров;</w:t>
            </w:r>
          </w:p>
          <w:p w14:paraId="119E4937" w14:textId="77777777" w:rsidR="00F454AF" w:rsidRPr="00AE63D2" w:rsidRDefault="00F454AF" w:rsidP="00F454AF">
            <w:pPr>
              <w:spacing w:line="257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понимать влияние поведения человека на риски возникновения природных пожаров;</w:t>
            </w:r>
          </w:p>
          <w:p w14:paraId="006B72DD" w14:textId="77777777" w:rsidR="00AE63D2" w:rsidRPr="00AE63D2" w:rsidRDefault="00AE63D2" w:rsidP="006E117C">
            <w:pPr>
              <w:spacing w:line="266" w:lineRule="auto"/>
              <w:ind w:left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35223E62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DC014FC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4CF1F5A7" w14:textId="77777777" w:rsidR="00AE63D2" w:rsidRPr="00AE63D2" w:rsidRDefault="00C96C8A" w:rsidP="00C96C8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E63D2" w:rsidRPr="006E117C" w14:paraId="6EC1921E" w14:textId="77777777" w:rsidTr="00ED47FA">
        <w:trPr>
          <w:trHeight w:val="506"/>
        </w:trPr>
        <w:tc>
          <w:tcPr>
            <w:tcW w:w="7665" w:type="dxa"/>
          </w:tcPr>
          <w:p w14:paraId="7069EDF6" w14:textId="77777777" w:rsidR="00F454AF" w:rsidRPr="00AE63D2" w:rsidRDefault="00F454AF" w:rsidP="00F454AF">
            <w:pPr>
              <w:spacing w:line="257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безопасных действиях при угрозе и возникновении природного пожара;</w:t>
            </w:r>
          </w:p>
          <w:p w14:paraId="2ADAEE7B" w14:textId="77777777" w:rsidR="00F454AF" w:rsidRPr="00AE63D2" w:rsidRDefault="00F454AF" w:rsidP="00F454AF">
            <w:pPr>
              <w:spacing w:line="257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называть и характеризовать природные чрезвычайные ситуации, вызванные опасными геологическими явлениями и процессами;</w:t>
            </w:r>
          </w:p>
          <w:p w14:paraId="2BFB9EC1" w14:textId="77777777" w:rsidR="00F454AF" w:rsidRPr="00AE63D2" w:rsidRDefault="00F454AF" w:rsidP="00F454AF">
            <w:pPr>
              <w:spacing w:line="257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      </w:r>
          </w:p>
          <w:p w14:paraId="6F06232F" w14:textId="77777777" w:rsidR="00AE63D2" w:rsidRPr="00AE63D2" w:rsidRDefault="00AE63D2" w:rsidP="006E117C">
            <w:pPr>
              <w:spacing w:line="266" w:lineRule="auto"/>
              <w:ind w:left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5980B071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8FDCE52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7BE0EF82" w14:textId="77777777" w:rsidR="00AE63D2" w:rsidRDefault="00C96C8A" w:rsidP="00C96C8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7F51589E" w14:textId="77777777" w:rsidR="00C96C8A" w:rsidRPr="00AE63D2" w:rsidRDefault="00C96C8A" w:rsidP="00C96C8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Тестирование </w:t>
            </w:r>
          </w:p>
        </w:tc>
      </w:tr>
      <w:tr w:rsidR="00AE63D2" w:rsidRPr="006E117C" w14:paraId="307CAC18" w14:textId="77777777" w:rsidTr="00ED47FA">
        <w:trPr>
          <w:trHeight w:val="506"/>
        </w:trPr>
        <w:tc>
          <w:tcPr>
            <w:tcW w:w="7665" w:type="dxa"/>
          </w:tcPr>
          <w:p w14:paraId="130F7852" w14:textId="77777777" w:rsidR="00F454AF" w:rsidRPr="00AE63D2" w:rsidRDefault="00F454AF" w:rsidP="00F454AF">
            <w:pPr>
              <w:spacing w:line="257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      </w:r>
          </w:p>
          <w:p w14:paraId="53879929" w14:textId="77777777" w:rsidR="00F454AF" w:rsidRPr="00AE63D2" w:rsidRDefault="00F454AF" w:rsidP="00F454AF">
            <w:pPr>
              <w:spacing w:line="257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      </w:r>
          </w:p>
          <w:p w14:paraId="140B9CA7" w14:textId="77777777" w:rsidR="00AE63D2" w:rsidRPr="00AE63D2" w:rsidRDefault="00AE63D2" w:rsidP="006E117C">
            <w:pPr>
              <w:spacing w:line="266" w:lineRule="auto"/>
              <w:ind w:left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1C857595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6FC9079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623F4666" w14:textId="77777777" w:rsidR="00AE63D2" w:rsidRPr="00AE63D2" w:rsidRDefault="00C96C8A" w:rsidP="00C96C8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E63D2" w:rsidRPr="006E117C" w14:paraId="197CABCF" w14:textId="77777777" w:rsidTr="00ED47FA">
        <w:trPr>
          <w:trHeight w:val="506"/>
        </w:trPr>
        <w:tc>
          <w:tcPr>
            <w:tcW w:w="7665" w:type="dxa"/>
          </w:tcPr>
          <w:p w14:paraId="39E2E3EB" w14:textId="77777777" w:rsidR="00F454AF" w:rsidRPr="00AE63D2" w:rsidRDefault="00F454AF" w:rsidP="00F454AF">
            <w:pPr>
              <w:spacing w:line="257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называть и характеризовать природные чрезвычайные ситуации, вызванные опасными гидрологическими явлениями и процессами;</w:t>
            </w:r>
          </w:p>
          <w:p w14:paraId="504E87FC" w14:textId="77777777" w:rsidR="00F454AF" w:rsidRPr="00AE63D2" w:rsidRDefault="00F454AF" w:rsidP="00F454AF">
            <w:pPr>
              <w:spacing w:line="257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      </w:r>
          </w:p>
          <w:p w14:paraId="6FC3B1AD" w14:textId="77777777" w:rsidR="00F454AF" w:rsidRPr="00AE63D2" w:rsidRDefault="00F454AF" w:rsidP="00F454AF">
            <w:pPr>
              <w:spacing w:line="257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      </w:r>
          </w:p>
          <w:p w14:paraId="41841F9A" w14:textId="77777777" w:rsidR="00AE63D2" w:rsidRPr="00AE63D2" w:rsidRDefault="00AE63D2" w:rsidP="006E117C">
            <w:pPr>
              <w:spacing w:line="266" w:lineRule="auto"/>
              <w:ind w:left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04BD2433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722766B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3025C20F" w14:textId="77777777" w:rsidR="00AE63D2" w:rsidRDefault="00C96C8A" w:rsidP="00C96C8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33929576" w14:textId="77777777" w:rsidR="00C96C8A" w:rsidRPr="00AE63D2" w:rsidRDefault="00C96C8A" w:rsidP="00C96C8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Доклад </w:t>
            </w:r>
          </w:p>
        </w:tc>
      </w:tr>
      <w:tr w:rsidR="00AE63D2" w:rsidRPr="006E117C" w14:paraId="3D04A9CC" w14:textId="77777777" w:rsidTr="00ED47FA">
        <w:trPr>
          <w:trHeight w:val="506"/>
        </w:trPr>
        <w:tc>
          <w:tcPr>
            <w:tcW w:w="7665" w:type="dxa"/>
          </w:tcPr>
          <w:p w14:paraId="5ED7D2CE" w14:textId="77777777" w:rsidR="00F454AF" w:rsidRPr="00AE63D2" w:rsidRDefault="00F454AF" w:rsidP="00F454AF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      </w:r>
          </w:p>
          <w:p w14:paraId="18BF01EE" w14:textId="77777777" w:rsidR="00F454AF" w:rsidRPr="00AE63D2" w:rsidRDefault="00F454AF" w:rsidP="00F454AF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называть и характеризовать природные чрезвычайные ситуации, вызванные опасными метеорологическими явлениями и процессами;</w:t>
            </w:r>
          </w:p>
          <w:p w14:paraId="72B9B9CF" w14:textId="77777777" w:rsidR="00F454AF" w:rsidRPr="00AE63D2" w:rsidRDefault="00F454AF" w:rsidP="00F454AF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      </w:r>
          </w:p>
          <w:p w14:paraId="5A1A3CCC" w14:textId="77777777" w:rsidR="00AE63D2" w:rsidRPr="00AE63D2" w:rsidRDefault="00AE63D2" w:rsidP="006E117C">
            <w:pPr>
              <w:spacing w:line="266" w:lineRule="auto"/>
              <w:ind w:left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3B9B4F07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0338F1E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650647FD" w14:textId="77777777" w:rsidR="00AE63D2" w:rsidRPr="00AE63D2" w:rsidRDefault="00C96C8A" w:rsidP="00C96C8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454AF" w:rsidRPr="006E117C" w14:paraId="49B9AB22" w14:textId="77777777" w:rsidTr="00ED47FA">
        <w:trPr>
          <w:trHeight w:val="506"/>
        </w:trPr>
        <w:tc>
          <w:tcPr>
            <w:tcW w:w="7665" w:type="dxa"/>
          </w:tcPr>
          <w:p w14:paraId="76F2DEBB" w14:textId="77777777" w:rsidR="00F454AF" w:rsidRPr="00AE63D2" w:rsidRDefault="00F454AF" w:rsidP="00F454AF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 xml:space="preserve">знать правила безопасного поведения при природных чрезвычайных </w:t>
            </w: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lastRenderedPageBreak/>
              <w:t>ситуациях, вызванных опасными метеорологическими явлениями и процессами;</w:t>
            </w:r>
          </w:p>
          <w:p w14:paraId="5E57B427" w14:textId="77777777" w:rsidR="00F454AF" w:rsidRPr="00AE63D2" w:rsidRDefault="00F454AF" w:rsidP="00F454AF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      </w:r>
          </w:p>
          <w:p w14:paraId="65A71EB2" w14:textId="77777777" w:rsidR="00F454AF" w:rsidRPr="00F454AF" w:rsidRDefault="00F454AF" w:rsidP="00F454AF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57518D65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14:paraId="6EAA49C2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Практическая </w:t>
            </w:r>
          </w:p>
          <w:p w14:paraId="15DC912A" w14:textId="77777777" w:rsidR="00F454AF" w:rsidRPr="00F454AF" w:rsidRDefault="00C96C8A" w:rsidP="00C96C8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454AF" w:rsidRPr="006E117C" w14:paraId="520C0BB2" w14:textId="77777777" w:rsidTr="00ED47FA">
        <w:trPr>
          <w:trHeight w:val="506"/>
        </w:trPr>
        <w:tc>
          <w:tcPr>
            <w:tcW w:w="7665" w:type="dxa"/>
          </w:tcPr>
          <w:p w14:paraId="72E71E00" w14:textId="77777777" w:rsidR="00F454AF" w:rsidRPr="00AE63D2" w:rsidRDefault="00F454AF" w:rsidP="00F454AF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lastRenderedPageBreak/>
              <w:t>характеризовать источники экологических угроз, обосновывать влияние человеческого фактора на риски их возникновения;</w:t>
            </w:r>
          </w:p>
          <w:p w14:paraId="2776E05C" w14:textId="77777777" w:rsidR="00F454AF" w:rsidRPr="00AE63D2" w:rsidRDefault="00F454AF" w:rsidP="00F454AF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характеризовать значение риск-ориентированного подхода к обеспечению экологической безопасности;</w:t>
            </w:r>
          </w:p>
          <w:p w14:paraId="1689F4BA" w14:textId="77777777" w:rsidR="00F454AF" w:rsidRPr="00F454AF" w:rsidRDefault="00F454AF" w:rsidP="00F454AF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6E117C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навыки экологической грамотности и разумного природопользования.</w:t>
            </w:r>
          </w:p>
        </w:tc>
        <w:tc>
          <w:tcPr>
            <w:tcW w:w="2126" w:type="dxa"/>
          </w:tcPr>
          <w:p w14:paraId="457E4C1A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93A54B1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6DCFDC92" w14:textId="77777777" w:rsidR="00F454AF" w:rsidRDefault="00C96C8A" w:rsidP="00C96C8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5A4DB7D0" w14:textId="77777777" w:rsidR="00C96C8A" w:rsidRDefault="00C96C8A" w:rsidP="00C96C8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72917A41" w14:textId="77777777" w:rsidR="00C96C8A" w:rsidRPr="00F454AF" w:rsidRDefault="00C96C8A" w:rsidP="00C96C8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BD1E8D" w:rsidRPr="006E117C" w14:paraId="47B26FBA" w14:textId="77777777" w:rsidTr="00ED47FA">
        <w:trPr>
          <w:trHeight w:val="416"/>
        </w:trPr>
        <w:tc>
          <w:tcPr>
            <w:tcW w:w="7665" w:type="dxa"/>
          </w:tcPr>
          <w:p w14:paraId="33297DB6" w14:textId="77777777" w:rsidR="006E117C" w:rsidRPr="00AE63D2" w:rsidRDefault="006E117C" w:rsidP="006E117C">
            <w:pPr>
              <w:spacing w:line="254" w:lineRule="auto"/>
              <w:ind w:firstLine="5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  <w:t>Предметные результаты по модулю № 8 «Основы медицинских знаний. Оказание первой помощи»:</w:t>
            </w:r>
          </w:p>
          <w:p w14:paraId="59C884FC" w14:textId="77777777" w:rsidR="006E117C" w:rsidRPr="00AE63D2" w:rsidRDefault="006E117C" w:rsidP="006E117C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      </w:r>
          </w:p>
          <w:p w14:paraId="7CA29787" w14:textId="77777777" w:rsidR="006E117C" w:rsidRPr="00AE63D2" w:rsidRDefault="006E117C" w:rsidP="006E117C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понимать степень влияния биологических, социально-экономических, экологических, психологических факторов на здоровье;</w:t>
            </w:r>
          </w:p>
          <w:p w14:paraId="049C0A09" w14:textId="77777777" w:rsidR="00BD1E8D" w:rsidRPr="006E117C" w:rsidRDefault="006E117C" w:rsidP="00F454AF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понимать значение здорового образа жизни и его элементов для человека, приводить примеры из собственного опыта;</w:t>
            </w:r>
          </w:p>
        </w:tc>
        <w:tc>
          <w:tcPr>
            <w:tcW w:w="2126" w:type="dxa"/>
          </w:tcPr>
          <w:p w14:paraId="7139B5A3" w14:textId="77777777" w:rsidR="00C96C8A" w:rsidRDefault="00F454AF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C96C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DFA1B29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0EF0D1EF" w14:textId="77777777" w:rsidR="00BD1E8D" w:rsidRPr="00F454AF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454AF" w:rsidRPr="006E117C" w14:paraId="468264A9" w14:textId="77777777" w:rsidTr="00ED47FA">
        <w:trPr>
          <w:trHeight w:val="416"/>
        </w:trPr>
        <w:tc>
          <w:tcPr>
            <w:tcW w:w="7665" w:type="dxa"/>
          </w:tcPr>
          <w:p w14:paraId="23750B5D" w14:textId="77777777" w:rsidR="00F454AF" w:rsidRPr="00AE63D2" w:rsidRDefault="00F454AF" w:rsidP="00F454AF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характеризовать инфекционные заболевания, знать основные способы распространения и передачи инфекционных заболеваний;</w:t>
            </w:r>
          </w:p>
          <w:p w14:paraId="5C41ABA0" w14:textId="77777777" w:rsidR="00F454AF" w:rsidRPr="00AE63D2" w:rsidRDefault="00F454AF" w:rsidP="00F454AF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навыки соблюдения мер личной профилактики;</w:t>
            </w:r>
          </w:p>
          <w:p w14:paraId="5E6205D8" w14:textId="77777777" w:rsidR="00F454AF" w:rsidRPr="00AE63D2" w:rsidRDefault="00F454AF" w:rsidP="00F454AF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понимать роль вакцинации в профилактике инфекционных заболеваний, приводить примеры;</w:t>
            </w:r>
          </w:p>
          <w:p w14:paraId="71871ECF" w14:textId="77777777" w:rsidR="00F454AF" w:rsidRPr="00AE63D2" w:rsidRDefault="00F454AF" w:rsidP="00F454AF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понимать значение национального календаря профилактических прививок и вакцинации населения, роль вакцинации для общества в целом;</w:t>
            </w:r>
          </w:p>
          <w:p w14:paraId="67B5E841" w14:textId="77777777" w:rsidR="00F454AF" w:rsidRPr="00F454AF" w:rsidRDefault="00F454AF" w:rsidP="006E117C">
            <w:pPr>
              <w:spacing w:line="254" w:lineRule="auto"/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489BE599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FC3EC36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3A498DFD" w14:textId="77777777" w:rsidR="00F454AF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32D8E97E" w14:textId="77777777" w:rsidR="00C96C8A" w:rsidRPr="00F454AF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F454AF" w:rsidRPr="006E117C" w14:paraId="27410722" w14:textId="77777777" w:rsidTr="00ED47FA">
        <w:trPr>
          <w:trHeight w:val="416"/>
        </w:trPr>
        <w:tc>
          <w:tcPr>
            <w:tcW w:w="7665" w:type="dxa"/>
          </w:tcPr>
          <w:p w14:paraId="135C71BA" w14:textId="77777777" w:rsidR="00F454AF" w:rsidRPr="00AE63D2" w:rsidRDefault="00F454AF" w:rsidP="00F454AF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объяснять смысл понятия «вакцинация по эпидемиологическим показаниям»; 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      </w:r>
          </w:p>
          <w:p w14:paraId="5C83A73D" w14:textId="77777777" w:rsidR="00F454AF" w:rsidRPr="00C96C8A" w:rsidRDefault="00F454AF" w:rsidP="00C96C8A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      </w:r>
          </w:p>
        </w:tc>
        <w:tc>
          <w:tcPr>
            <w:tcW w:w="2126" w:type="dxa"/>
          </w:tcPr>
          <w:p w14:paraId="41B3B19E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5B1C7CD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304ACF4D" w14:textId="77777777" w:rsidR="00F454AF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40FF8FEB" w14:textId="77777777" w:rsidR="00C96C8A" w:rsidRPr="00F454AF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454AF" w:rsidRPr="006E117C" w14:paraId="52F587D6" w14:textId="77777777" w:rsidTr="00ED47FA">
        <w:trPr>
          <w:trHeight w:val="416"/>
        </w:trPr>
        <w:tc>
          <w:tcPr>
            <w:tcW w:w="7665" w:type="dxa"/>
          </w:tcPr>
          <w:p w14:paraId="04BB7840" w14:textId="77777777" w:rsidR="00F454AF" w:rsidRPr="00AE63D2" w:rsidRDefault="00F454AF" w:rsidP="00F454AF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объяснять смысл понятия «вакцинация по эпидемиологическим показаниям»; 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      </w:r>
          </w:p>
          <w:p w14:paraId="2700DB03" w14:textId="77777777" w:rsidR="00F454AF" w:rsidRPr="00C96C8A" w:rsidRDefault="00F454AF" w:rsidP="00C96C8A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      </w:r>
          </w:p>
        </w:tc>
        <w:tc>
          <w:tcPr>
            <w:tcW w:w="2126" w:type="dxa"/>
          </w:tcPr>
          <w:p w14:paraId="66DEB890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95B482E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0DECB45A" w14:textId="77777777" w:rsidR="00F454AF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4CCF978B" w14:textId="77777777" w:rsidR="00C96C8A" w:rsidRPr="00F454AF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Тестирование </w:t>
            </w:r>
          </w:p>
        </w:tc>
      </w:tr>
      <w:tr w:rsidR="00F454AF" w:rsidRPr="006E117C" w14:paraId="013C7901" w14:textId="77777777" w:rsidTr="00ED47FA">
        <w:trPr>
          <w:trHeight w:val="416"/>
        </w:trPr>
        <w:tc>
          <w:tcPr>
            <w:tcW w:w="7665" w:type="dxa"/>
          </w:tcPr>
          <w:p w14:paraId="3068FC80" w14:textId="77777777" w:rsidR="00F454AF" w:rsidRPr="00AE63D2" w:rsidRDefault="00F454AF" w:rsidP="00F454AF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объяснять смысл понятия «вакцинация по эпидемиологическим показаниям»; 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      </w:r>
          </w:p>
          <w:p w14:paraId="46AB9995" w14:textId="77777777" w:rsidR="00F454AF" w:rsidRPr="00C96C8A" w:rsidRDefault="00F454AF" w:rsidP="00C96C8A">
            <w:pPr>
              <w:spacing w:line="254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      </w:r>
          </w:p>
        </w:tc>
        <w:tc>
          <w:tcPr>
            <w:tcW w:w="2126" w:type="dxa"/>
          </w:tcPr>
          <w:p w14:paraId="402FD63A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63A3488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01FE077F" w14:textId="77777777" w:rsidR="00F454AF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09724E8F" w14:textId="77777777" w:rsidR="00C96C8A" w:rsidRPr="00F454AF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F454AF" w:rsidRPr="006E117C" w14:paraId="235E1A2A" w14:textId="77777777" w:rsidTr="00ED47FA">
        <w:trPr>
          <w:trHeight w:val="416"/>
        </w:trPr>
        <w:tc>
          <w:tcPr>
            <w:tcW w:w="7665" w:type="dxa"/>
          </w:tcPr>
          <w:p w14:paraId="07FAD68D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 xml:space="preserve">характеризовать наиболее распространенные неинфекционные </w:t>
            </w: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lastRenderedPageBreak/>
              <w:t>заболевания (сердечно-сосудистые, онкологические, эндокринные и другие), оценивать основные факторы риска их возникновения и степень опасности;</w:t>
            </w:r>
          </w:p>
          <w:p w14:paraId="3D059679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характеризовать признаки угрожающих жизни и здоровью состояний (инсульт, сердечный приступ и другие);</w:t>
            </w:r>
          </w:p>
          <w:p w14:paraId="1A6A87B0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навыки вызова скорой медицинской помощи;</w:t>
            </w:r>
          </w:p>
          <w:p w14:paraId="03E434D2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понимать значение образа жизни в профилактике и защите от неинфекционных заболеваний;</w:t>
            </w:r>
          </w:p>
          <w:p w14:paraId="64CB1382" w14:textId="77777777" w:rsidR="00F454AF" w:rsidRPr="00F454AF" w:rsidRDefault="00F454AF" w:rsidP="006E117C">
            <w:pPr>
              <w:spacing w:line="254" w:lineRule="auto"/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5DB85D68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14:paraId="04E4504D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Практическая </w:t>
            </w:r>
          </w:p>
          <w:p w14:paraId="45E95491" w14:textId="77777777" w:rsidR="00F454AF" w:rsidRPr="00F454AF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454AF" w:rsidRPr="006E117C" w14:paraId="3E6EB857" w14:textId="77777777" w:rsidTr="00ED47FA">
        <w:trPr>
          <w:trHeight w:val="416"/>
        </w:trPr>
        <w:tc>
          <w:tcPr>
            <w:tcW w:w="7665" w:type="dxa"/>
          </w:tcPr>
          <w:p w14:paraId="6C1E8EC7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lastRenderedPageBreak/>
              <w:t>раскрывать значение диспансеризации для ранней диагностики неинфекционных заболеваний, знать порядок прохождения диспансеризации;</w:t>
            </w:r>
          </w:p>
          <w:p w14:paraId="6B585A1B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объяснять смысл понятий «психическое здоровье» и «психологическое благополучие», характеризовать их влияние на жизнь человека;</w:t>
            </w:r>
          </w:p>
          <w:p w14:paraId="3785BAB7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основные критерии психического здоровья и психологического благополучия;</w:t>
            </w:r>
          </w:p>
          <w:p w14:paraId="2058D087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характеризовать факторы, влияющие на психическое здоровье и психологическое благополучие;</w:t>
            </w:r>
          </w:p>
          <w:p w14:paraId="0A44A0EA" w14:textId="77777777" w:rsidR="00F454AF" w:rsidRPr="00F454AF" w:rsidRDefault="00F454AF" w:rsidP="006E117C">
            <w:pPr>
              <w:spacing w:line="254" w:lineRule="auto"/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05DDEAA2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D7EF01E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79CE6944" w14:textId="77777777" w:rsidR="00F454AF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7EA942A5" w14:textId="77777777" w:rsidR="00C96C8A" w:rsidRPr="00F454AF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F454AF" w:rsidRPr="006E117C" w14:paraId="1B5FFBBA" w14:textId="77777777" w:rsidTr="00ED47FA">
        <w:trPr>
          <w:trHeight w:val="416"/>
        </w:trPr>
        <w:tc>
          <w:tcPr>
            <w:tcW w:w="7665" w:type="dxa"/>
          </w:tcPr>
          <w:p w14:paraId="38A2B9F2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об основных направления сохранения и укрепления психического здоровья и психологического благополучия;</w:t>
            </w:r>
          </w:p>
          <w:p w14:paraId="55C458AC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характеризовать негативное влияние вредных привычек на умственную и физическую работоспособность, благополучие человека;</w:t>
            </w:r>
          </w:p>
          <w:p w14:paraId="688A9D91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характеризовать роль раннего выявления психических расстройств и создания благоприятных условий для развития;</w:t>
            </w:r>
          </w:p>
          <w:p w14:paraId="28CBB0C6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объяснять смысл понятия «инклюзивное обучение»;</w:t>
            </w:r>
          </w:p>
          <w:p w14:paraId="29496164" w14:textId="77777777" w:rsidR="00F454AF" w:rsidRPr="00F454AF" w:rsidRDefault="00F454AF" w:rsidP="006E117C">
            <w:pPr>
              <w:spacing w:line="254" w:lineRule="auto"/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7F29FB69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89EF34B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54E8395F" w14:textId="77777777" w:rsidR="00F454AF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6BEDC308" w14:textId="77777777" w:rsidR="00C96C8A" w:rsidRPr="00F454AF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454AF" w:rsidRPr="006E117C" w14:paraId="3A5201ED" w14:textId="77777777" w:rsidTr="00ED47FA">
        <w:trPr>
          <w:trHeight w:val="416"/>
        </w:trPr>
        <w:tc>
          <w:tcPr>
            <w:tcW w:w="7665" w:type="dxa"/>
          </w:tcPr>
          <w:p w14:paraId="4C48BEC0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навыки, позволяющие минимизировать влияние хронического стресса; характеризовать признаки психологического неблагополучия и критерии обращения за помощью;</w:t>
            </w:r>
          </w:p>
          <w:p w14:paraId="1DCA9DB9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правовые основы оказания первой помощи в Российской Федерации; объяснять смысл понятий «первая помощь», «скорая медицинская помощь», их соотношение;</w:t>
            </w:r>
          </w:p>
          <w:p w14:paraId="0111911C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о состояниях, при которых оказывается первая помощь, и действиях при оказании первой помощи;</w:t>
            </w:r>
          </w:p>
          <w:p w14:paraId="19F89CEA" w14:textId="77777777" w:rsidR="00F454AF" w:rsidRPr="00F454AF" w:rsidRDefault="00F454AF" w:rsidP="006E117C">
            <w:pPr>
              <w:spacing w:line="254" w:lineRule="auto"/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71A88A42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9CCF5BB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76FBF0CE" w14:textId="77777777" w:rsidR="00F454AF" w:rsidRPr="00F454AF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454AF" w:rsidRPr="006E117C" w14:paraId="35A9E599" w14:textId="77777777" w:rsidTr="00ED47FA">
        <w:trPr>
          <w:trHeight w:val="416"/>
        </w:trPr>
        <w:tc>
          <w:tcPr>
            <w:tcW w:w="7665" w:type="dxa"/>
          </w:tcPr>
          <w:p w14:paraId="7720BAEF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навыки применения алгоритма первой помощи;</w:t>
            </w:r>
          </w:p>
          <w:p w14:paraId="3DB05ADC" w14:textId="77777777" w:rsidR="00F454AF" w:rsidRPr="00F454AF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6E117C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      </w:r>
          </w:p>
        </w:tc>
        <w:tc>
          <w:tcPr>
            <w:tcW w:w="2126" w:type="dxa"/>
          </w:tcPr>
          <w:p w14:paraId="319A8376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FB22208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3FD0506B" w14:textId="77777777" w:rsidR="00F454AF" w:rsidRPr="00F454AF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BD1E8D" w:rsidRPr="006E117C" w14:paraId="08F72B4E" w14:textId="77777777" w:rsidTr="00ED47FA">
        <w:trPr>
          <w:trHeight w:val="505"/>
        </w:trPr>
        <w:tc>
          <w:tcPr>
            <w:tcW w:w="7665" w:type="dxa"/>
          </w:tcPr>
          <w:p w14:paraId="51D9F86C" w14:textId="77777777" w:rsidR="006E117C" w:rsidRPr="006E117C" w:rsidRDefault="006E117C" w:rsidP="006E117C">
            <w:pPr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  <w:t xml:space="preserve">Предметные результаты по модулю № 9 «Безопасность в социуме»: </w:t>
            </w:r>
          </w:p>
          <w:p w14:paraId="321C18E8" w14:textId="77777777" w:rsidR="006E117C" w:rsidRPr="006E117C" w:rsidRDefault="006E117C" w:rsidP="006E117C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6E117C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      </w:r>
          </w:p>
          <w:p w14:paraId="7AF455AB" w14:textId="77777777" w:rsidR="006E117C" w:rsidRPr="00AE63D2" w:rsidRDefault="006E117C" w:rsidP="006E117C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навыки конструктивного общения;</w:t>
            </w:r>
          </w:p>
          <w:p w14:paraId="0A8775B7" w14:textId="77777777" w:rsidR="006E117C" w:rsidRPr="00AE63D2" w:rsidRDefault="006E117C" w:rsidP="006E117C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объяснять смысл понятий «социальная группа», «малая группа», «большая группа»;</w:t>
            </w:r>
          </w:p>
          <w:p w14:paraId="09BB92E0" w14:textId="77777777" w:rsidR="00BD1E8D" w:rsidRPr="006E117C" w:rsidRDefault="006E117C" w:rsidP="00F454AF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характеризовать взаимодействие в группе;</w:t>
            </w:r>
          </w:p>
        </w:tc>
        <w:tc>
          <w:tcPr>
            <w:tcW w:w="2126" w:type="dxa"/>
          </w:tcPr>
          <w:p w14:paraId="7BFE40FC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4100ACA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567AE257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434A0038" w14:textId="77777777" w:rsidR="00BD1E8D" w:rsidRPr="00F454AF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  <w:r w:rsidR="00F45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454AF" w:rsidRPr="006E117C" w14:paraId="01E552EF" w14:textId="77777777" w:rsidTr="00ED47FA">
        <w:trPr>
          <w:trHeight w:val="505"/>
        </w:trPr>
        <w:tc>
          <w:tcPr>
            <w:tcW w:w="7665" w:type="dxa"/>
          </w:tcPr>
          <w:p w14:paraId="0D450357" w14:textId="77777777" w:rsidR="00F454AF" w:rsidRPr="00AE63D2" w:rsidRDefault="00F454AF" w:rsidP="00F454AF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понимать влияние групповых норм и ценностей на комфортное и безопасное взаимодействие в группе, приводить примеры;</w:t>
            </w:r>
          </w:p>
          <w:p w14:paraId="2B9DD655" w14:textId="77777777" w:rsidR="00F454AF" w:rsidRPr="00AE63D2" w:rsidRDefault="00F454AF" w:rsidP="00F454AF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объяснять смысл понятия «конфликт»;</w:t>
            </w:r>
          </w:p>
          <w:p w14:paraId="6134376B" w14:textId="77777777" w:rsidR="00F454AF" w:rsidRPr="00AE63D2" w:rsidRDefault="00F454AF" w:rsidP="00F454AF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lastRenderedPageBreak/>
              <w:t>знать стадии развития конфликта, приводить примеры;</w:t>
            </w:r>
          </w:p>
          <w:p w14:paraId="2B3EFB15" w14:textId="77777777" w:rsidR="00F454AF" w:rsidRPr="00C96C8A" w:rsidRDefault="00F454AF" w:rsidP="00C96C8A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характеризовать факторы, способствующие и препятствующие развитию конфликта;</w:t>
            </w:r>
          </w:p>
        </w:tc>
        <w:tc>
          <w:tcPr>
            <w:tcW w:w="2126" w:type="dxa"/>
          </w:tcPr>
          <w:p w14:paraId="2A332E18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14:paraId="087C23EA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1D7A8FA4" w14:textId="77777777" w:rsidR="00F454AF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454AF" w:rsidRPr="006E117C" w14:paraId="4EDECB4E" w14:textId="77777777" w:rsidTr="00ED47FA">
        <w:trPr>
          <w:trHeight w:val="505"/>
        </w:trPr>
        <w:tc>
          <w:tcPr>
            <w:tcW w:w="7665" w:type="dxa"/>
          </w:tcPr>
          <w:p w14:paraId="55AB51D2" w14:textId="77777777" w:rsidR="00F454AF" w:rsidRPr="00AE63D2" w:rsidRDefault="00F454AF" w:rsidP="00F454AF">
            <w:pPr>
              <w:spacing w:line="262" w:lineRule="auto"/>
              <w:ind w:firstLine="580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lastRenderedPageBreak/>
              <w:t>иметь навыки конструктивного разрешения конфликта;</w:t>
            </w:r>
          </w:p>
          <w:p w14:paraId="286ECB92" w14:textId="77777777" w:rsidR="00F454AF" w:rsidRPr="00C96C8A" w:rsidRDefault="00F454AF" w:rsidP="00C96C8A">
            <w:pPr>
              <w:spacing w:line="262" w:lineRule="auto"/>
              <w:ind w:left="580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условия привлечения третьей стороны для разрешения конфликта; иметь представление о способах пресечения опасных проявлений конфликтов; раскрывать способы противодействия буллингу, проявлениям насилия; характеризовать способы психологического воздействия;</w:t>
            </w:r>
          </w:p>
        </w:tc>
        <w:tc>
          <w:tcPr>
            <w:tcW w:w="2126" w:type="dxa"/>
          </w:tcPr>
          <w:p w14:paraId="3D846832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B9E1CEF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1BC8BD57" w14:textId="77777777" w:rsidR="00F454AF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7F147523" w14:textId="77777777" w:rsidR="00C96C8A" w:rsidRP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Тестирование </w:t>
            </w:r>
          </w:p>
        </w:tc>
      </w:tr>
      <w:tr w:rsidR="00F454AF" w:rsidRPr="006E117C" w14:paraId="25E5973F" w14:textId="77777777" w:rsidTr="00ED47FA">
        <w:trPr>
          <w:trHeight w:val="505"/>
        </w:trPr>
        <w:tc>
          <w:tcPr>
            <w:tcW w:w="7665" w:type="dxa"/>
          </w:tcPr>
          <w:p w14:paraId="542A5876" w14:textId="77777777" w:rsidR="00F454AF" w:rsidRPr="00AE63D2" w:rsidRDefault="00F454AF" w:rsidP="00F454AF">
            <w:pPr>
              <w:spacing w:line="262" w:lineRule="auto"/>
              <w:ind w:firstLine="580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характеризовать особенности убеждающей коммуникации;</w:t>
            </w:r>
          </w:p>
          <w:p w14:paraId="77907AA2" w14:textId="77777777" w:rsidR="00F454AF" w:rsidRPr="00AE63D2" w:rsidRDefault="00F454AF" w:rsidP="00F454AF">
            <w:pPr>
              <w:spacing w:line="262" w:lineRule="auto"/>
              <w:ind w:firstLine="580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объяснять смысл понятия «манипуляция»;</w:t>
            </w:r>
          </w:p>
          <w:p w14:paraId="7CBD9BE6" w14:textId="77777777" w:rsidR="00F454AF" w:rsidRPr="00C96C8A" w:rsidRDefault="00F454AF" w:rsidP="00C96C8A">
            <w:pPr>
              <w:spacing w:line="262" w:lineRule="auto"/>
              <w:ind w:left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называть характеристики манипулятивного воздействия, приводить примеры; иметь представления о способах противодействия манипуляции;</w:t>
            </w:r>
          </w:p>
        </w:tc>
        <w:tc>
          <w:tcPr>
            <w:tcW w:w="2126" w:type="dxa"/>
          </w:tcPr>
          <w:p w14:paraId="1112BAEC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699A6A9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1F9B5A58" w14:textId="77777777" w:rsidR="00F454AF" w:rsidRP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454AF" w:rsidRPr="006E117C" w14:paraId="72239449" w14:textId="77777777" w:rsidTr="00ED47FA">
        <w:trPr>
          <w:trHeight w:val="505"/>
        </w:trPr>
        <w:tc>
          <w:tcPr>
            <w:tcW w:w="7665" w:type="dxa"/>
          </w:tcPr>
          <w:p w14:paraId="73E804FB" w14:textId="77777777" w:rsidR="00F454AF" w:rsidRPr="00AE63D2" w:rsidRDefault="00F454AF" w:rsidP="00F454AF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раскрывать механизмы воздействия на большую группу (заражение, убеждение, внушение, подражание и другие), приводить примеры;</w:t>
            </w:r>
          </w:p>
          <w:p w14:paraId="2713FAC2" w14:textId="77777777" w:rsidR="00F454AF" w:rsidRPr="002245B9" w:rsidRDefault="00F454AF" w:rsidP="00F454AF">
            <w:pPr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  <w:r w:rsidRPr="006E117C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деструктивных и псевдопсихологических технологиях и способах противодействия.</w:t>
            </w:r>
          </w:p>
        </w:tc>
        <w:tc>
          <w:tcPr>
            <w:tcW w:w="2126" w:type="dxa"/>
          </w:tcPr>
          <w:p w14:paraId="4487BBC5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63B3F7F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49FFB730" w14:textId="77777777" w:rsidR="00F454AF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BD1E8D" w:rsidRPr="006E117C" w14:paraId="4DBA7751" w14:textId="77777777" w:rsidTr="00ED47FA">
        <w:trPr>
          <w:trHeight w:val="496"/>
        </w:trPr>
        <w:tc>
          <w:tcPr>
            <w:tcW w:w="7665" w:type="dxa"/>
          </w:tcPr>
          <w:p w14:paraId="59FCAB48" w14:textId="77777777" w:rsidR="006E117C" w:rsidRPr="00AE63D2" w:rsidRDefault="006E117C" w:rsidP="006E117C">
            <w:pPr>
              <w:ind w:firstLine="5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  <w:t>Предметные результаты по модулю № 10 «Безопасность в информационном пространстве»:</w:t>
            </w:r>
          </w:p>
          <w:p w14:paraId="4D43BF40" w14:textId="77777777" w:rsidR="006E117C" w:rsidRPr="00AE63D2" w:rsidRDefault="006E117C" w:rsidP="006E117C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характеризовать цифровую среду, ее влияние на жизнь человека;</w:t>
            </w:r>
          </w:p>
          <w:p w14:paraId="3B0CC8C7" w14:textId="77777777" w:rsidR="006E117C" w:rsidRPr="00AE63D2" w:rsidRDefault="006E117C" w:rsidP="006E117C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объяснять смысл понятий «цифровая среда», «цифровой след», «персональные данные»;</w:t>
            </w:r>
          </w:p>
          <w:p w14:paraId="747F3B8D" w14:textId="77777777" w:rsidR="00BD1E8D" w:rsidRPr="006E117C" w:rsidRDefault="006E117C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</w:t>
            </w:r>
          </w:p>
        </w:tc>
        <w:tc>
          <w:tcPr>
            <w:tcW w:w="2126" w:type="dxa"/>
          </w:tcPr>
          <w:p w14:paraId="501C9871" w14:textId="77777777" w:rsidR="00C96C8A" w:rsidRDefault="00F454AF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C96C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4110994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4CA96D7F" w14:textId="77777777" w:rsidR="00BD1E8D" w:rsidRDefault="00C96C8A" w:rsidP="00C96C8A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1ADA8F5C" w14:textId="77777777" w:rsidR="00C96C8A" w:rsidRPr="00F454AF" w:rsidRDefault="00C96C8A" w:rsidP="00C96C8A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F454AF" w:rsidRPr="006E117C" w14:paraId="4B98120F" w14:textId="77777777" w:rsidTr="00ED47FA">
        <w:trPr>
          <w:trHeight w:val="496"/>
        </w:trPr>
        <w:tc>
          <w:tcPr>
            <w:tcW w:w="7665" w:type="dxa"/>
          </w:tcPr>
          <w:p w14:paraId="05802F6D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навыки безопасных действий по снижению рисков, и защите от опасностей цифровой среды;</w:t>
            </w:r>
          </w:p>
          <w:p w14:paraId="21A829A3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объяснять смысл понятий «программное обеспечение», «вредоносное программное обеспечение»;</w:t>
            </w:r>
          </w:p>
          <w:p w14:paraId="4B521F2A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характеризовать и классифицировать опасности, анализировать риски, источником которых является вредоносное программное обеспечение;</w:t>
            </w:r>
          </w:p>
          <w:p w14:paraId="28827D01" w14:textId="77777777" w:rsidR="00F454AF" w:rsidRPr="00F454AF" w:rsidRDefault="00F454AF" w:rsidP="006E117C">
            <w:pPr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310254AC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17724FF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12D334AA" w14:textId="77777777" w:rsidR="00F454AF" w:rsidRPr="00F454AF" w:rsidRDefault="00C96C8A" w:rsidP="00C96C8A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454AF" w:rsidRPr="006E117C" w14:paraId="72A02859" w14:textId="77777777" w:rsidTr="00ED47FA">
        <w:trPr>
          <w:trHeight w:val="496"/>
        </w:trPr>
        <w:tc>
          <w:tcPr>
            <w:tcW w:w="7665" w:type="dxa"/>
          </w:tcPr>
          <w:p w14:paraId="23F99B0C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навыки безопасного использования устройств и программ;</w:t>
            </w:r>
          </w:p>
          <w:p w14:paraId="39BDEDC8" w14:textId="77777777" w:rsidR="00F454AF" w:rsidRPr="00AE63D2" w:rsidRDefault="00F454AF" w:rsidP="00F454AF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перечислять и классифицировать опасности, связанные с поведением людей в цифровой среде;</w:t>
            </w:r>
          </w:p>
          <w:p w14:paraId="4657E401" w14:textId="77777777" w:rsidR="00F454AF" w:rsidRPr="00AE63D2" w:rsidRDefault="00F454AF" w:rsidP="00F454AF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      </w:r>
          </w:p>
          <w:p w14:paraId="34D2C5BE" w14:textId="77777777" w:rsidR="00F454AF" w:rsidRPr="00F454AF" w:rsidRDefault="00F454AF" w:rsidP="006E117C">
            <w:pPr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14F8D986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9BDB8CE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6E67897B" w14:textId="77777777" w:rsidR="00F454AF" w:rsidRDefault="00C96C8A" w:rsidP="00C96C8A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15121AF0" w14:textId="77777777" w:rsidR="00C96C8A" w:rsidRPr="00F454AF" w:rsidRDefault="00C96C8A" w:rsidP="00C96C8A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454AF" w:rsidRPr="006E117C" w14:paraId="060D72DA" w14:textId="77777777" w:rsidTr="00ED47FA">
        <w:trPr>
          <w:trHeight w:val="496"/>
        </w:trPr>
        <w:tc>
          <w:tcPr>
            <w:tcW w:w="7665" w:type="dxa"/>
          </w:tcPr>
          <w:p w14:paraId="0538E342" w14:textId="77777777" w:rsidR="00F454AF" w:rsidRPr="00AE63D2" w:rsidRDefault="00F454AF" w:rsidP="00F454AF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навыки безопасной коммуникации в цифровой среде;</w:t>
            </w:r>
          </w:p>
          <w:p w14:paraId="72731771" w14:textId="77777777" w:rsidR="00F454AF" w:rsidRPr="00AE63D2" w:rsidRDefault="00F454AF" w:rsidP="00F454AF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объяснять смысл и взаимосвязь понятий «достоверность информации», «информационный пузырь», «фейк»;</w:t>
            </w:r>
          </w:p>
          <w:p w14:paraId="44573A4B" w14:textId="77777777" w:rsidR="00F454AF" w:rsidRPr="00AE63D2" w:rsidRDefault="00F454AF" w:rsidP="00F454AF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способах проверки достоверности, легитимности информации, ее соответствия правовым и морально-этическим нормам;</w:t>
            </w:r>
          </w:p>
          <w:p w14:paraId="61642CFB" w14:textId="77777777" w:rsidR="00F454AF" w:rsidRPr="00F454AF" w:rsidRDefault="00F454AF" w:rsidP="006E117C">
            <w:pPr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5B1E7BF0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B858F76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0DDD8394" w14:textId="77777777" w:rsidR="00F454AF" w:rsidRPr="00F454AF" w:rsidRDefault="00C96C8A" w:rsidP="00C96C8A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454AF" w:rsidRPr="006E117C" w14:paraId="71BD8A1A" w14:textId="77777777" w:rsidTr="00ED47FA">
        <w:trPr>
          <w:trHeight w:val="496"/>
        </w:trPr>
        <w:tc>
          <w:tcPr>
            <w:tcW w:w="7665" w:type="dxa"/>
          </w:tcPr>
          <w:p w14:paraId="4CFBBD82" w14:textId="77777777" w:rsidR="00F454AF" w:rsidRPr="00AE63D2" w:rsidRDefault="00F454AF" w:rsidP="00F454AF">
            <w:pPr>
              <w:spacing w:line="262" w:lineRule="auto"/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 xml:space="preserve">раскрывать правовые основы взаимодействия с цифровой средой, выработать навыки безопасных действий по защите прав в цифровой </w:t>
            </w: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lastRenderedPageBreak/>
              <w:t>среде;</w:t>
            </w:r>
          </w:p>
          <w:p w14:paraId="70A1F36C" w14:textId="77777777" w:rsidR="00F454AF" w:rsidRPr="00F454AF" w:rsidRDefault="00F454AF" w:rsidP="006E117C">
            <w:pPr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10047637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14:paraId="1637D8C0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7782FD23" w14:textId="77777777" w:rsidR="00F454AF" w:rsidRDefault="00C96C8A" w:rsidP="00C96C8A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Работа</w:t>
            </w:r>
          </w:p>
          <w:p w14:paraId="77361B2D" w14:textId="77777777" w:rsidR="00C96C8A" w:rsidRPr="00F454AF" w:rsidRDefault="00C96C8A" w:rsidP="00C96C8A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F454AF" w:rsidRPr="006E117C" w14:paraId="682EAE6A" w14:textId="77777777" w:rsidTr="00ED47FA">
        <w:trPr>
          <w:trHeight w:val="496"/>
        </w:trPr>
        <w:tc>
          <w:tcPr>
            <w:tcW w:w="7665" w:type="dxa"/>
          </w:tcPr>
          <w:p w14:paraId="0F67F1EC" w14:textId="77777777" w:rsidR="00F454AF" w:rsidRPr="00F454AF" w:rsidRDefault="00F454AF" w:rsidP="006E117C">
            <w:pPr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  <w:r w:rsidRPr="006E117C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lastRenderedPageBreak/>
              <w:t>объяснять права, обязанности и иметь представление об ответственности граждан и юридических лиц в информационном пространстве.</w:t>
            </w:r>
          </w:p>
        </w:tc>
        <w:tc>
          <w:tcPr>
            <w:tcW w:w="2126" w:type="dxa"/>
          </w:tcPr>
          <w:p w14:paraId="21B8A28F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34107CA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30D4A0EF" w14:textId="77777777" w:rsidR="00F454AF" w:rsidRPr="00F454AF" w:rsidRDefault="00C96C8A" w:rsidP="00C96C8A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285750" w:rsidRPr="006E117C" w14:paraId="156A1A75" w14:textId="77777777" w:rsidTr="00ED47FA">
        <w:trPr>
          <w:trHeight w:val="496"/>
        </w:trPr>
        <w:tc>
          <w:tcPr>
            <w:tcW w:w="7665" w:type="dxa"/>
          </w:tcPr>
          <w:p w14:paraId="61E5FE2F" w14:textId="77777777" w:rsidR="006E117C" w:rsidRPr="00AE63D2" w:rsidRDefault="006E117C" w:rsidP="006E117C">
            <w:pPr>
              <w:ind w:firstLine="5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  <w:t>Предметные результаты по модулю № 11 «Основы противодействия экстремизму и терроризму»:</w:t>
            </w:r>
          </w:p>
          <w:p w14:paraId="4F553D92" w14:textId="77777777" w:rsidR="006E117C" w:rsidRPr="00AE63D2" w:rsidRDefault="006E117C" w:rsidP="006E117C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характеризовать экстремизм и терроризм как угрозу благополучию человека, стабильности общества и государства;</w:t>
            </w:r>
          </w:p>
          <w:p w14:paraId="1427E47B" w14:textId="77777777" w:rsidR="006E117C" w:rsidRPr="00AE63D2" w:rsidRDefault="006E117C" w:rsidP="006E117C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объяснять смысл и взаимосвязь понятий «экстремизм» и «терроризм»; анализировать варианты их проявления и возможные последствия;</w:t>
            </w:r>
          </w:p>
          <w:p w14:paraId="5974FF60" w14:textId="77777777" w:rsidR="00285750" w:rsidRPr="006E117C" w:rsidRDefault="006E117C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 xml:space="preserve">раскрывать правовые основы, структуру и задачи государственной </w:t>
            </w:r>
          </w:p>
        </w:tc>
        <w:tc>
          <w:tcPr>
            <w:tcW w:w="2126" w:type="dxa"/>
          </w:tcPr>
          <w:p w14:paraId="7875E4A8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DD1F89E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5B3B9B57" w14:textId="77777777" w:rsidR="00285750" w:rsidRDefault="00C96C8A" w:rsidP="00C96C8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18C33F8F" w14:textId="77777777" w:rsidR="00C96C8A" w:rsidRPr="006E117C" w:rsidRDefault="00C96C8A" w:rsidP="00C96C8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F454AF" w:rsidRPr="006E117C" w14:paraId="39196525" w14:textId="77777777" w:rsidTr="00ED47FA">
        <w:trPr>
          <w:trHeight w:val="496"/>
        </w:trPr>
        <w:tc>
          <w:tcPr>
            <w:tcW w:w="7665" w:type="dxa"/>
          </w:tcPr>
          <w:p w14:paraId="2285B540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      </w:r>
          </w:p>
          <w:p w14:paraId="7E871B4F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методах и видах террористической деятельности;</w:t>
            </w:r>
          </w:p>
          <w:p w14:paraId="202F9558" w14:textId="77777777" w:rsidR="00F454AF" w:rsidRPr="002245B9" w:rsidRDefault="00F454AF" w:rsidP="006E117C">
            <w:pPr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5C811D52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04EB026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45C88815" w14:textId="77777777" w:rsidR="00F454AF" w:rsidRPr="006E117C" w:rsidRDefault="00C96C8A" w:rsidP="00C96C8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454AF" w:rsidRPr="006E117C" w14:paraId="3D0DC1A2" w14:textId="77777777" w:rsidTr="00ED47FA">
        <w:trPr>
          <w:trHeight w:val="496"/>
        </w:trPr>
        <w:tc>
          <w:tcPr>
            <w:tcW w:w="7665" w:type="dxa"/>
          </w:tcPr>
          <w:p w14:paraId="1E4A1C47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знать уровни террористической опасности, иметь навыки безопасных действий при их объявлении;</w:t>
            </w:r>
          </w:p>
          <w:p w14:paraId="1C2B8F7C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      </w:r>
          </w:p>
          <w:p w14:paraId="4E2C4AA8" w14:textId="77777777" w:rsidR="00F454AF" w:rsidRPr="002245B9" w:rsidRDefault="00F454AF" w:rsidP="006E117C">
            <w:pPr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</w:tcPr>
          <w:p w14:paraId="1438FB3B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90AC4FF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5D345E2D" w14:textId="77777777" w:rsidR="00F454AF" w:rsidRPr="006E117C" w:rsidRDefault="00C96C8A" w:rsidP="00C96C8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454AF" w:rsidRPr="006E117C" w14:paraId="3B8C0B42" w14:textId="77777777" w:rsidTr="00ED47FA">
        <w:trPr>
          <w:trHeight w:val="496"/>
        </w:trPr>
        <w:tc>
          <w:tcPr>
            <w:tcW w:w="7665" w:type="dxa"/>
          </w:tcPr>
          <w:p w14:paraId="53CA4329" w14:textId="77777777" w:rsidR="00F454AF" w:rsidRPr="00AE63D2" w:rsidRDefault="00F454AF" w:rsidP="00F454AF">
            <w:pPr>
              <w:ind w:firstLine="5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</w:pPr>
            <w:r w:rsidRPr="00AE63D2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системы противодействия экстремизму и терроризму;</w:t>
            </w:r>
          </w:p>
          <w:p w14:paraId="117F5789" w14:textId="77777777" w:rsidR="00F454AF" w:rsidRPr="002245B9" w:rsidRDefault="00F454AF" w:rsidP="00F454AF">
            <w:pPr>
              <w:ind w:firstLine="5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</w:pPr>
            <w:r w:rsidRPr="006E117C">
              <w:rPr>
                <w:rFonts w:ascii="Times New Roman" w:hAnsi="Times New Roman"/>
                <w:color w:val="000000"/>
                <w:sz w:val="24"/>
                <w:szCs w:val="24"/>
                <w:lang w:val="ru-RU" w:bidi="ru-RU"/>
              </w:rPr>
      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      </w:r>
          </w:p>
        </w:tc>
        <w:tc>
          <w:tcPr>
            <w:tcW w:w="2126" w:type="dxa"/>
          </w:tcPr>
          <w:p w14:paraId="5D4DDBDD" w14:textId="77777777" w:rsidR="00C96C8A" w:rsidRDefault="00C96C8A" w:rsidP="00C96C8A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EF896DD" w14:textId="77777777" w:rsidR="00C96C8A" w:rsidRDefault="00C96C8A" w:rsidP="00C96C8A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71C04D23" w14:textId="77777777" w:rsidR="00F454AF" w:rsidRDefault="00C96C8A" w:rsidP="00C96C8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795C2209" w14:textId="77777777" w:rsidR="00C96C8A" w:rsidRDefault="00C96C8A" w:rsidP="00C96C8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Контрольная </w:t>
            </w:r>
          </w:p>
          <w:p w14:paraId="5E92A9E1" w14:textId="77777777" w:rsidR="00C96C8A" w:rsidRPr="002245B9" w:rsidRDefault="00C96C8A" w:rsidP="00C96C8A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</w:tbl>
    <w:p w14:paraId="0698B9BF" w14:textId="77777777" w:rsidR="002245B9" w:rsidRDefault="002245B9" w:rsidP="002245B9">
      <w:pPr>
        <w:spacing w:after="0" w:line="276" w:lineRule="auto"/>
        <w:jc w:val="both"/>
      </w:pPr>
      <w:r>
        <w:t xml:space="preserve">        </w:t>
      </w:r>
    </w:p>
    <w:p w14:paraId="1AE64688" w14:textId="177DA57E" w:rsidR="00073C38" w:rsidRPr="00073C38" w:rsidRDefault="002245B9" w:rsidP="00073C38">
      <w:pPr>
        <w:spacing w:line="276" w:lineRule="auto"/>
        <w:ind w:right="247"/>
        <w:jc w:val="center"/>
        <w:rPr>
          <w:rFonts w:ascii="Times New Roman" w:hAnsi="Times New Roman" w:cs="Times New Roman"/>
          <w:b/>
          <w:sz w:val="24"/>
        </w:rPr>
      </w:pPr>
      <w:r>
        <w:t xml:space="preserve">    </w:t>
      </w:r>
      <w:bookmarkStart w:id="1" w:name="_Hlk175840522"/>
      <w:r w:rsidR="00073C38" w:rsidRPr="0066425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73C38" w:rsidRPr="003A3AC8">
        <w:rPr>
          <w:rFonts w:ascii="Times New Roman" w:hAnsi="Times New Roman" w:cs="Times New Roman"/>
          <w:b/>
          <w:sz w:val="24"/>
        </w:rPr>
        <w:t>Требования</w:t>
      </w:r>
      <w:r w:rsidR="00073C38" w:rsidRPr="003A3AC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="00073C38" w:rsidRPr="003A3AC8">
        <w:rPr>
          <w:rFonts w:ascii="Times New Roman" w:hAnsi="Times New Roman" w:cs="Times New Roman"/>
          <w:b/>
          <w:sz w:val="24"/>
        </w:rPr>
        <w:t>к</w:t>
      </w:r>
      <w:r w:rsidR="00073C38"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073C38" w:rsidRPr="003A3AC8">
        <w:rPr>
          <w:rFonts w:ascii="Times New Roman" w:hAnsi="Times New Roman" w:cs="Times New Roman"/>
          <w:b/>
          <w:sz w:val="24"/>
        </w:rPr>
        <w:t>выставлению</w:t>
      </w:r>
      <w:r w:rsidR="00073C38" w:rsidRPr="003A3AC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="00073C38" w:rsidRPr="003A3AC8">
        <w:rPr>
          <w:rFonts w:ascii="Times New Roman" w:hAnsi="Times New Roman" w:cs="Times New Roman"/>
          <w:b/>
          <w:sz w:val="24"/>
        </w:rPr>
        <w:t>отметок</w:t>
      </w:r>
      <w:r w:rsidR="00073C38"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073C38" w:rsidRPr="003A3AC8">
        <w:rPr>
          <w:rFonts w:ascii="Times New Roman" w:hAnsi="Times New Roman" w:cs="Times New Roman"/>
          <w:b/>
          <w:sz w:val="24"/>
        </w:rPr>
        <w:t>за</w:t>
      </w:r>
      <w:r w:rsidR="00073C38" w:rsidRPr="003A3AC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="00073C38" w:rsidRPr="003A3AC8">
        <w:rPr>
          <w:rFonts w:ascii="Times New Roman" w:hAnsi="Times New Roman" w:cs="Times New Roman"/>
          <w:b/>
          <w:sz w:val="24"/>
        </w:rPr>
        <w:t>промежуточную</w:t>
      </w:r>
      <w:r w:rsidR="00073C38"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073C38" w:rsidRPr="003A3AC8">
        <w:rPr>
          <w:rFonts w:ascii="Times New Roman" w:hAnsi="Times New Roman" w:cs="Times New Roman"/>
          <w:b/>
          <w:spacing w:val="-2"/>
          <w:sz w:val="24"/>
        </w:rPr>
        <w:t>аттестацию.</w:t>
      </w:r>
      <w:bookmarkEnd w:id="1"/>
    </w:p>
    <w:p w14:paraId="2C1A94E7" w14:textId="704179B0" w:rsidR="00F454AF" w:rsidRPr="00F454AF" w:rsidRDefault="00F454AF" w:rsidP="002245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и оценка знаний проходит в ходе текущих занятий в устной или письменной форме. Письменные работы проводятся по значимым вопросам темы или раздела курса ОБЗР. Контрольные письменные работы проводятся после изучения разделов программы курса ОБЗР в конце четверти и учебного года. В курсе ОБЗР может использоваться зачетная форма проверки знаний. Преподавание ОБЗР, как и других предметов, предусматривает индивидуально - тематический контроль знаний учащихся. Причем при проверке уровня усвоения материала по каждой достаточно большой теме обязательным является оценивание двух основных элементов: теоретических знаний и умений применять их при выборе практических. Для контроля знаний по ОБЗР используются различные виды работ (тесты, самостоятельные, проверочные, контрольные, практические, ситуационные задачи) </w:t>
      </w:r>
    </w:p>
    <w:p w14:paraId="12CF2475" w14:textId="77777777" w:rsidR="00F454AF" w:rsidRPr="00F454AF" w:rsidRDefault="00F454AF" w:rsidP="00F4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4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14:paraId="2FB65B5F" w14:textId="77777777" w:rsidR="00F454AF" w:rsidRPr="00F454AF" w:rsidRDefault="00F454AF" w:rsidP="00F4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учащийся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ОБЗР, а </w:t>
      </w: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с материалом, усвоенным при изучении других предметов. Систематически демонстрирует знания сверх программы. </w:t>
      </w:r>
    </w:p>
    <w:p w14:paraId="01DC0E34" w14:textId="77777777" w:rsidR="00F454AF" w:rsidRPr="00F454AF" w:rsidRDefault="00F454AF" w:rsidP="00F4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 </w:t>
      </w:r>
    </w:p>
    <w:p w14:paraId="72198753" w14:textId="77777777" w:rsidR="00F454AF" w:rsidRPr="00F454AF" w:rsidRDefault="00F454AF" w:rsidP="00F4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 правильно понимает суть рассматриваемого вопроса, но в ответе имеются отдельные пробелы в усвоении вопросов курса ОБЗР,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</w:t>
      </w:r>
      <w:r w:rsidR="0022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 не более одной грубой ошибки и двух недочетов, не более одной грубой и одной негрубой ошибки, не более двух</w:t>
      </w:r>
      <w:r w:rsidR="002245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негрубых ошибок, одной негрубой ошибки и трех недочетов; допустил четыре или пять недочетов. </w:t>
      </w:r>
    </w:p>
    <w:p w14:paraId="58698253" w14:textId="77777777" w:rsidR="00F454AF" w:rsidRPr="00F454AF" w:rsidRDefault="00F454AF" w:rsidP="00F4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положительной оценки. </w:t>
      </w:r>
    </w:p>
    <w:p w14:paraId="62B98EC7" w14:textId="77777777" w:rsidR="00F454AF" w:rsidRPr="00F454AF" w:rsidRDefault="00F454AF" w:rsidP="00F4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Оценка письменных контрольных работ. </w:t>
      </w:r>
    </w:p>
    <w:p w14:paraId="03A76654" w14:textId="77777777" w:rsidR="00F454AF" w:rsidRPr="00F454AF" w:rsidRDefault="00F454AF" w:rsidP="00F4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работу, выполненную полностью без ошибок и недочетов. Учащийся систематически демонстрирует правильное выполнение работы, выполненное на высоком уровне с творческим подходом. </w:t>
      </w:r>
    </w:p>
    <w:p w14:paraId="480D458F" w14:textId="77777777" w:rsidR="00F454AF" w:rsidRPr="00F454AF" w:rsidRDefault="00F454AF" w:rsidP="00F4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недочетов. </w:t>
      </w:r>
    </w:p>
    <w:p w14:paraId="40325CC2" w14:textId="77777777" w:rsidR="00F454AF" w:rsidRPr="00F454AF" w:rsidRDefault="00F454AF" w:rsidP="00F4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Оценка «3»</w:t>
      </w: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 </w:t>
      </w:r>
    </w:p>
    <w:p w14:paraId="671D6833" w14:textId="77777777" w:rsidR="00F454AF" w:rsidRPr="00F454AF" w:rsidRDefault="00F454AF" w:rsidP="00F4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число ошибок и недочетов превысило норму для оценки 3 или правильно выполнено менее 2/3 всей работы. </w:t>
      </w:r>
    </w:p>
    <w:p w14:paraId="6E3351AE" w14:textId="77777777" w:rsidR="00F454AF" w:rsidRPr="00F454AF" w:rsidRDefault="00F454AF" w:rsidP="00F454AF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практических работ.</w:t>
      </w:r>
    </w:p>
    <w:p w14:paraId="41D1624B" w14:textId="77777777" w:rsidR="00F454AF" w:rsidRPr="00F454AF" w:rsidRDefault="00F454AF" w:rsidP="00F4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 выполняет практическую работу в полном объеме с соблюдением необходимой последовательности действий,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требования правил техники безопасности. Систематически демонстрирует правильное выполнение работы, выполненное на высоком уровне с творческим подходом. </w:t>
      </w:r>
    </w:p>
    <w:p w14:paraId="18B4A83F" w14:textId="77777777" w:rsidR="00F454AF" w:rsidRPr="00F454AF" w:rsidRDefault="00F454AF" w:rsidP="00F4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выполнены требования к оценке 5, но было допущено два-три недочета, не более одной негрубой ошибки и одного недочета. </w:t>
      </w:r>
    </w:p>
    <w:p w14:paraId="65A739EC" w14:textId="77777777" w:rsidR="00F454AF" w:rsidRPr="00F454AF" w:rsidRDefault="00F454AF" w:rsidP="00F4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ошибки. </w:t>
      </w:r>
    </w:p>
    <w:p w14:paraId="5B66060C" w14:textId="77777777" w:rsidR="00F454AF" w:rsidRPr="00F454AF" w:rsidRDefault="00F454AF" w:rsidP="00F4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работа выполнена не полностью и объем выполненной части работ не позволяет сделать правильных выводов; если приемы выполнялись неправильно. </w:t>
      </w:r>
    </w:p>
    <w:p w14:paraId="7402E91A" w14:textId="77777777" w:rsidR="00F454AF" w:rsidRPr="00F454AF" w:rsidRDefault="00F454AF" w:rsidP="00F4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случаях оценка снижается, если ученик не соблюдал правила техники безопасности. </w:t>
      </w:r>
    </w:p>
    <w:p w14:paraId="2EB5761E" w14:textId="77777777" w:rsidR="00F454AF" w:rsidRPr="00F454AF" w:rsidRDefault="00F454AF" w:rsidP="00F4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Методика выставления оценок по результатам тестирования: </w:t>
      </w:r>
    </w:p>
    <w:p w14:paraId="0281377E" w14:textId="77777777" w:rsidR="00F454AF" w:rsidRPr="00F454AF" w:rsidRDefault="00F454AF" w:rsidP="00F4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14:paraId="323A810A" w14:textId="77777777" w:rsidR="00F454AF" w:rsidRPr="00F454AF" w:rsidRDefault="00F454AF" w:rsidP="00F4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14:paraId="0975332E" w14:textId="77777777" w:rsidR="00F454AF" w:rsidRPr="00F454AF" w:rsidRDefault="00F454AF" w:rsidP="00F4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14:paraId="70392E52" w14:textId="77777777" w:rsidR="00F454AF" w:rsidRPr="00F454AF" w:rsidRDefault="00F454AF" w:rsidP="00F454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- 0 – 49 %; </w:t>
      </w:r>
    </w:p>
    <w:p w14:paraId="4E7E0370" w14:textId="77777777" w:rsidR="00073C38" w:rsidRPr="0087128B" w:rsidRDefault="00073C38" w:rsidP="00073C38">
      <w:pPr>
        <w:pStyle w:val="a3"/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75840537"/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контрольных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</w:p>
    <w:p w14:paraId="5356ACCA" w14:textId="77777777" w:rsidR="00073C38" w:rsidRPr="00CD7681" w:rsidRDefault="00073C38" w:rsidP="00073C38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073C38" w:rsidRPr="0087128B" w14:paraId="01BE6CE5" w14:textId="77777777" w:rsidTr="00F52D80">
        <w:trPr>
          <w:trHeight w:val="657"/>
        </w:trPr>
        <w:tc>
          <w:tcPr>
            <w:tcW w:w="3689" w:type="dxa"/>
          </w:tcPr>
          <w:p w14:paraId="3F2F97B3" w14:textId="77777777" w:rsidR="00073C38" w:rsidRPr="0087128B" w:rsidRDefault="00073C38" w:rsidP="00F52D80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</w:t>
            </w:r>
            <w:r w:rsidRPr="0087128B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1FDB9176" w14:textId="77777777" w:rsidR="00073C38" w:rsidRPr="0087128B" w:rsidRDefault="00073C38" w:rsidP="00F52D80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835" w:type="dxa"/>
          </w:tcPr>
          <w:p w14:paraId="456810C4" w14:textId="77777777" w:rsidR="00073C38" w:rsidRPr="0087128B" w:rsidRDefault="00073C38" w:rsidP="00F52D80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14:paraId="4458122F" w14:textId="77777777" w:rsidR="00073C38" w:rsidRPr="0087128B" w:rsidRDefault="00073C38" w:rsidP="00F52D80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073C38" w:rsidRPr="0087128B" w14:paraId="34368CA9" w14:textId="77777777" w:rsidTr="00F52D80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01643C2D" w14:textId="77777777" w:rsidR="00073C38" w:rsidRPr="0087128B" w:rsidRDefault="00073C38" w:rsidP="00F52D80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</w:tcPr>
          <w:p w14:paraId="7D65398D" w14:textId="77777777" w:rsidR="00073C38" w:rsidRPr="0087128B" w:rsidRDefault="00073C38" w:rsidP="00F52D80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2F5DD7B2" w14:textId="77777777" w:rsidR="00073C38" w:rsidRPr="0087128B" w:rsidRDefault="00073C38" w:rsidP="00F52D80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 уроке</w:t>
            </w:r>
          </w:p>
        </w:tc>
        <w:tc>
          <w:tcPr>
            <w:tcW w:w="1417" w:type="dxa"/>
          </w:tcPr>
          <w:p w14:paraId="3E2889AD" w14:textId="77777777" w:rsidR="00073C38" w:rsidRPr="0087128B" w:rsidRDefault="00073C38" w:rsidP="00F52D80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073C38" w:rsidRPr="0087128B" w14:paraId="1141ECBB" w14:textId="77777777" w:rsidTr="00F52D80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118A64FD" w14:textId="77777777" w:rsidR="00073C38" w:rsidRDefault="00073C38" w:rsidP="00F52D80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r w:rsidRPr="008712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  <w:p w14:paraId="2BBF0EEE" w14:textId="71A072BC" w:rsidR="00073C38" w:rsidRPr="00073C38" w:rsidRDefault="00073C38" w:rsidP="00F52D80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843" w:type="dxa"/>
          </w:tcPr>
          <w:p w14:paraId="5BAC8AA3" w14:textId="77777777" w:rsidR="00073C38" w:rsidRPr="0087128B" w:rsidRDefault="00073C38" w:rsidP="00F52D80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054F88AD" w14:textId="77777777" w:rsidR="00073C38" w:rsidRPr="0087128B" w:rsidRDefault="00073C38" w:rsidP="00F52D80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освоения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7" w:type="dxa"/>
          </w:tcPr>
          <w:p w14:paraId="573B192E" w14:textId="77777777" w:rsidR="00073C38" w:rsidRPr="0087128B" w:rsidRDefault="00073C38" w:rsidP="00F52D80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073C38" w:rsidRPr="0087128B" w14:paraId="4BB62B1A" w14:textId="77777777" w:rsidTr="00F52D8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29236E71" w14:textId="77777777" w:rsidR="00073C38" w:rsidRPr="00541B62" w:rsidRDefault="00073C38" w:rsidP="00F52D80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843" w:type="dxa"/>
          </w:tcPr>
          <w:p w14:paraId="4F50BAD8" w14:textId="77777777" w:rsidR="00073C38" w:rsidRPr="0087128B" w:rsidRDefault="00073C38" w:rsidP="00F52D80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671CC97B" w14:textId="77777777" w:rsidR="00073C38" w:rsidRPr="0087128B" w:rsidRDefault="00073C38" w:rsidP="00F52D80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566A6BCB" w14:textId="77777777" w:rsidR="00073C38" w:rsidRPr="0087128B" w:rsidRDefault="00073C38" w:rsidP="00F52D80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073C38" w:rsidRPr="0087128B" w14:paraId="469198AD" w14:textId="77777777" w:rsidTr="00F52D8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26A074EA" w14:textId="77777777" w:rsidR="00073C38" w:rsidRPr="00541B62" w:rsidRDefault="00073C38" w:rsidP="00F52D80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843" w:type="dxa"/>
          </w:tcPr>
          <w:p w14:paraId="74B20122" w14:textId="77777777" w:rsidR="00073C38" w:rsidRPr="0087128B" w:rsidRDefault="00073C38" w:rsidP="00F52D80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6BE2642B" w14:textId="77777777" w:rsidR="00073C38" w:rsidRPr="0087128B" w:rsidRDefault="00073C38" w:rsidP="00F52D80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6729B856" w14:textId="77777777" w:rsidR="00073C38" w:rsidRPr="0087128B" w:rsidRDefault="00073C38" w:rsidP="00F52D80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073C38" w:rsidRPr="0087128B" w14:paraId="5810F107" w14:textId="77777777" w:rsidTr="00F52D8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5A9B1218" w14:textId="77777777" w:rsidR="00073C38" w:rsidRPr="0087128B" w:rsidRDefault="00073C38" w:rsidP="00F52D80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14:paraId="0A11F61E" w14:textId="77777777" w:rsidR="00073C38" w:rsidRPr="0087128B" w:rsidRDefault="00073C38" w:rsidP="00F52D80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835" w:type="dxa"/>
          </w:tcPr>
          <w:p w14:paraId="6E1B96BE" w14:textId="77777777" w:rsidR="00073C38" w:rsidRPr="0087128B" w:rsidRDefault="00073C38" w:rsidP="00F52D80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3372D98E" w14:textId="77777777" w:rsidR="00073C38" w:rsidRPr="0087128B" w:rsidRDefault="00073C38" w:rsidP="00F52D80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bookmarkEnd w:id="2"/>
    </w:tbl>
    <w:p w14:paraId="5CB2EBFC" w14:textId="77777777" w:rsidR="00F454AF" w:rsidRDefault="00F454AF"/>
    <w:sectPr w:rsidR="00F454AF" w:rsidSect="00DE00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00E7"/>
    <w:rsid w:val="0004558C"/>
    <w:rsid w:val="00057B5F"/>
    <w:rsid w:val="00073C38"/>
    <w:rsid w:val="000E068D"/>
    <w:rsid w:val="001277F0"/>
    <w:rsid w:val="00153CCB"/>
    <w:rsid w:val="001C1B3D"/>
    <w:rsid w:val="002245B9"/>
    <w:rsid w:val="0024313F"/>
    <w:rsid w:val="00285750"/>
    <w:rsid w:val="00291E8B"/>
    <w:rsid w:val="002E0AE5"/>
    <w:rsid w:val="00306972"/>
    <w:rsid w:val="00315285"/>
    <w:rsid w:val="003A0B91"/>
    <w:rsid w:val="003B4010"/>
    <w:rsid w:val="003F5F0E"/>
    <w:rsid w:val="00426514"/>
    <w:rsid w:val="004A6826"/>
    <w:rsid w:val="004C1A3E"/>
    <w:rsid w:val="00514DE9"/>
    <w:rsid w:val="005200E7"/>
    <w:rsid w:val="00542AC5"/>
    <w:rsid w:val="00556FE4"/>
    <w:rsid w:val="00693596"/>
    <w:rsid w:val="00696BD0"/>
    <w:rsid w:val="006A3B3C"/>
    <w:rsid w:val="006E117C"/>
    <w:rsid w:val="006F57AE"/>
    <w:rsid w:val="00720A78"/>
    <w:rsid w:val="007A4101"/>
    <w:rsid w:val="007D019F"/>
    <w:rsid w:val="008606A4"/>
    <w:rsid w:val="008C5AF9"/>
    <w:rsid w:val="00923641"/>
    <w:rsid w:val="009B55B8"/>
    <w:rsid w:val="009F01A4"/>
    <w:rsid w:val="00A47BD5"/>
    <w:rsid w:val="00AE5D7E"/>
    <w:rsid w:val="00AE63D2"/>
    <w:rsid w:val="00B1450F"/>
    <w:rsid w:val="00B3028F"/>
    <w:rsid w:val="00B36A79"/>
    <w:rsid w:val="00BC3007"/>
    <w:rsid w:val="00BD1E8D"/>
    <w:rsid w:val="00BE4CD3"/>
    <w:rsid w:val="00C01EB3"/>
    <w:rsid w:val="00C115E7"/>
    <w:rsid w:val="00C24721"/>
    <w:rsid w:val="00C96C8A"/>
    <w:rsid w:val="00CC23DA"/>
    <w:rsid w:val="00DE004D"/>
    <w:rsid w:val="00E8221B"/>
    <w:rsid w:val="00EC4052"/>
    <w:rsid w:val="00ED47FA"/>
    <w:rsid w:val="00F4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A07F"/>
  <w15:docId w15:val="{41AB5F35-C02B-4E03-87AF-6653B0D1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73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4222</Words>
  <Characters>24069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42</cp:revision>
  <dcterms:created xsi:type="dcterms:W3CDTF">2024-07-06T12:45:00Z</dcterms:created>
  <dcterms:modified xsi:type="dcterms:W3CDTF">2024-12-27T07:48:00Z</dcterms:modified>
</cp:coreProperties>
</file>